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568" w:rsidRDefault="001E1568" w:rsidP="00673CFA">
      <w:pPr>
        <w:autoSpaceDE w:val="0"/>
        <w:autoSpaceDN w:val="0"/>
        <w:adjustRightInd w:val="0"/>
        <w:spacing w:after="0" w:line="240" w:lineRule="auto"/>
        <w:jc w:val="center"/>
        <w:rPr>
          <w:rFonts w:ascii="CalistoMT" w:hAnsi="CalistoMT" w:cs="CalistoMT"/>
          <w:color w:val="000000"/>
          <w:sz w:val="24"/>
          <w:szCs w:val="24"/>
        </w:rPr>
      </w:pPr>
    </w:p>
    <w:p w:rsidR="00673CFA" w:rsidRDefault="00673CFA" w:rsidP="00673CFA">
      <w:pPr>
        <w:autoSpaceDE w:val="0"/>
        <w:autoSpaceDN w:val="0"/>
        <w:adjustRightInd w:val="0"/>
        <w:spacing w:after="0" w:line="240" w:lineRule="auto"/>
        <w:jc w:val="center"/>
        <w:rPr>
          <w:rFonts w:ascii="CalistoMT" w:hAnsi="CalistoMT" w:cs="CalistoMT"/>
          <w:color w:val="000000"/>
          <w:sz w:val="24"/>
          <w:szCs w:val="24"/>
        </w:rPr>
      </w:pPr>
      <w:r>
        <w:rPr>
          <w:rFonts w:ascii="CalistoMT" w:hAnsi="CalistoMT" w:cs="CalistoMT"/>
          <w:color w:val="000000"/>
          <w:sz w:val="24"/>
          <w:szCs w:val="24"/>
        </w:rPr>
        <w:t>Course Information Handout and Syllabus</w:t>
      </w:r>
    </w:p>
    <w:p w:rsidR="00673CFA" w:rsidRDefault="00673CFA" w:rsidP="00673CFA">
      <w:pPr>
        <w:autoSpaceDE w:val="0"/>
        <w:autoSpaceDN w:val="0"/>
        <w:adjustRightInd w:val="0"/>
        <w:spacing w:after="0" w:line="240" w:lineRule="auto"/>
        <w:jc w:val="center"/>
        <w:rPr>
          <w:rFonts w:ascii="CalistoMT" w:hAnsi="CalistoMT" w:cs="CalistoMT"/>
          <w:color w:val="000000"/>
          <w:sz w:val="24"/>
          <w:szCs w:val="24"/>
        </w:rPr>
      </w:pPr>
      <w:r>
        <w:rPr>
          <w:rFonts w:ascii="CalistoMT" w:hAnsi="CalistoMT" w:cs="CalistoMT"/>
          <w:color w:val="000000"/>
          <w:sz w:val="24"/>
          <w:szCs w:val="24"/>
        </w:rPr>
        <w:t>Blinn College, Brenham Campus</w:t>
      </w:r>
    </w:p>
    <w:p w:rsidR="00673CFA" w:rsidRDefault="007828AC" w:rsidP="00673CFA">
      <w:pPr>
        <w:autoSpaceDE w:val="0"/>
        <w:autoSpaceDN w:val="0"/>
        <w:adjustRightInd w:val="0"/>
        <w:spacing w:after="0" w:line="240" w:lineRule="auto"/>
        <w:jc w:val="center"/>
        <w:rPr>
          <w:rFonts w:ascii="CalistoMT" w:hAnsi="CalistoMT" w:cs="CalistoMT"/>
          <w:color w:val="000000"/>
          <w:sz w:val="24"/>
          <w:szCs w:val="24"/>
        </w:rPr>
      </w:pPr>
      <w:r>
        <w:rPr>
          <w:rFonts w:ascii="CalistoMT" w:hAnsi="CalistoMT" w:cs="CalistoMT"/>
          <w:color w:val="000000"/>
          <w:sz w:val="24"/>
          <w:szCs w:val="24"/>
        </w:rPr>
        <w:t>Summer</w:t>
      </w:r>
      <w:r w:rsidR="00673CFA">
        <w:rPr>
          <w:rFonts w:ascii="CalistoMT" w:hAnsi="CalistoMT" w:cs="CalistoMT"/>
          <w:color w:val="000000"/>
          <w:sz w:val="24"/>
          <w:szCs w:val="24"/>
        </w:rPr>
        <w:t xml:space="preserve"> 2010</w:t>
      </w:r>
    </w:p>
    <w:p w:rsidR="00673CFA" w:rsidRDefault="00673CFA" w:rsidP="00673CFA">
      <w:pPr>
        <w:autoSpaceDE w:val="0"/>
        <w:autoSpaceDN w:val="0"/>
        <w:adjustRightInd w:val="0"/>
        <w:spacing w:after="0" w:line="240" w:lineRule="auto"/>
        <w:jc w:val="center"/>
        <w:rPr>
          <w:rFonts w:ascii="CalistoMT" w:hAnsi="CalistoMT" w:cs="CalistoMT"/>
          <w:color w:val="000000"/>
          <w:sz w:val="24"/>
          <w:szCs w:val="24"/>
        </w:rPr>
      </w:pPr>
    </w:p>
    <w:p w:rsidR="00673CFA" w:rsidRPr="006666B9" w:rsidRDefault="00673CFA" w:rsidP="006666B9">
      <w:pPr>
        <w:pStyle w:val="ListParagraph"/>
        <w:autoSpaceDE w:val="0"/>
        <w:autoSpaceDN w:val="0"/>
        <w:adjustRightInd w:val="0"/>
        <w:spacing w:after="0" w:line="240" w:lineRule="auto"/>
        <w:ind w:left="0"/>
        <w:jc w:val="center"/>
        <w:rPr>
          <w:rFonts w:ascii="CalistoMT,Bold" w:hAnsi="CalistoMT,Bold" w:cs="CalistoMT,Bold"/>
          <w:b/>
          <w:bCs/>
          <w:color w:val="000000"/>
        </w:rPr>
      </w:pPr>
      <w:r w:rsidRPr="006666B9">
        <w:rPr>
          <w:rFonts w:ascii="CalistoMT,Bold" w:hAnsi="CalistoMT,Bold" w:cs="CalistoMT,Bold"/>
          <w:b/>
          <w:bCs/>
          <w:color w:val="000000"/>
        </w:rPr>
        <w:t>Introduction to Philosophy</w:t>
      </w:r>
    </w:p>
    <w:p w:rsidR="00A41A07" w:rsidRDefault="00A41A07" w:rsidP="00F95E38">
      <w:pPr>
        <w:autoSpaceDE w:val="0"/>
        <w:autoSpaceDN w:val="0"/>
        <w:adjustRightInd w:val="0"/>
        <w:spacing w:after="0" w:line="240" w:lineRule="auto"/>
        <w:jc w:val="center"/>
        <w:rPr>
          <w:rFonts w:ascii="CalistoMT,Bold" w:hAnsi="CalistoMT,Bold" w:cs="CalistoMT,Bold"/>
          <w:b/>
          <w:bCs/>
          <w:color w:val="000000"/>
        </w:rPr>
      </w:pPr>
    </w:p>
    <w:p w:rsidR="00482DF2" w:rsidRDefault="001C2D6C" w:rsidP="00482DF2">
      <w:pPr>
        <w:autoSpaceDE w:val="0"/>
        <w:autoSpaceDN w:val="0"/>
        <w:adjustRightInd w:val="0"/>
        <w:spacing w:after="0" w:line="240" w:lineRule="auto"/>
        <w:rPr>
          <w:rFonts w:ascii="CalistoMT" w:hAnsi="CalistoMT" w:cs="CalistoMT"/>
          <w:color w:val="000000"/>
          <w:sz w:val="20"/>
          <w:szCs w:val="20"/>
        </w:rPr>
      </w:pPr>
      <w:r>
        <w:rPr>
          <w:rFonts w:ascii="CalistoMT,Bold" w:hAnsi="CalistoMT,Bold" w:cs="CalistoMT,Bold"/>
          <w:b/>
          <w:bCs/>
          <w:color w:val="000000"/>
          <w:sz w:val="20"/>
          <w:szCs w:val="20"/>
        </w:rPr>
        <w:t xml:space="preserve">1. </w:t>
      </w:r>
      <w:r w:rsidR="00306E2B">
        <w:rPr>
          <w:rFonts w:ascii="CalistoMT,Bold" w:hAnsi="CalistoMT,Bold" w:cs="CalistoMT,Bold"/>
          <w:b/>
          <w:bCs/>
          <w:color w:val="000000"/>
          <w:sz w:val="20"/>
          <w:szCs w:val="20"/>
        </w:rPr>
        <w:t>PHIL 1301 Section  01</w:t>
      </w:r>
      <w:r w:rsidR="00482DF2">
        <w:rPr>
          <w:rFonts w:ascii="CalistoMT,Bold" w:hAnsi="CalistoMT,Bold" w:cs="CalistoMT,Bold"/>
          <w:b/>
          <w:bCs/>
          <w:color w:val="000000"/>
          <w:sz w:val="20"/>
          <w:szCs w:val="20"/>
        </w:rPr>
        <w:tab/>
      </w:r>
      <w:r w:rsidR="00482DF2">
        <w:rPr>
          <w:rFonts w:ascii="CalistoMT,Bold" w:hAnsi="CalistoMT,Bold" w:cs="CalistoMT,Bold"/>
          <w:b/>
          <w:bCs/>
          <w:color w:val="000000"/>
          <w:sz w:val="20"/>
          <w:szCs w:val="20"/>
        </w:rPr>
        <w:tab/>
      </w:r>
      <w:r w:rsidR="00482DF2">
        <w:rPr>
          <w:rFonts w:ascii="CalistoMT,Bold" w:hAnsi="CalistoMT,Bold" w:cs="CalistoMT,Bold"/>
          <w:b/>
          <w:bCs/>
          <w:color w:val="000000"/>
          <w:sz w:val="20"/>
          <w:szCs w:val="20"/>
        </w:rPr>
        <w:tab/>
      </w:r>
      <w:r w:rsidR="00482DF2">
        <w:rPr>
          <w:rFonts w:ascii="CalistoMT,Bold" w:hAnsi="CalistoMT,Bold" w:cs="CalistoMT,Bold"/>
          <w:b/>
          <w:bCs/>
          <w:color w:val="000000"/>
          <w:sz w:val="20"/>
          <w:szCs w:val="20"/>
        </w:rPr>
        <w:tab/>
      </w:r>
      <w:r w:rsidR="00C259B8">
        <w:rPr>
          <w:rFonts w:ascii="CalistoMT,Bold" w:hAnsi="CalistoMT,Bold" w:cs="CalistoMT,Bold"/>
          <w:b/>
          <w:bCs/>
          <w:color w:val="000000"/>
          <w:sz w:val="20"/>
          <w:szCs w:val="20"/>
        </w:rPr>
        <w:tab/>
      </w:r>
      <w:r w:rsidR="00482DF2">
        <w:rPr>
          <w:rFonts w:ascii="CalistoMT,Bold" w:hAnsi="CalistoMT,Bold" w:cs="CalistoMT,Bold"/>
          <w:b/>
          <w:bCs/>
          <w:color w:val="000000"/>
          <w:sz w:val="20"/>
          <w:szCs w:val="20"/>
        </w:rPr>
        <w:t xml:space="preserve">Lectures:  </w:t>
      </w:r>
      <w:r w:rsidR="00FE0948">
        <w:rPr>
          <w:rFonts w:ascii="CalistoMT" w:hAnsi="CalistoMT" w:cs="CalistoMT"/>
          <w:color w:val="000000"/>
          <w:sz w:val="20"/>
          <w:szCs w:val="20"/>
        </w:rPr>
        <w:t>MTWRF</w:t>
      </w:r>
      <w:r w:rsidR="007828AC">
        <w:rPr>
          <w:rFonts w:ascii="CalistoMT" w:hAnsi="CalistoMT" w:cs="CalistoMT"/>
          <w:color w:val="000000"/>
          <w:sz w:val="20"/>
          <w:szCs w:val="20"/>
        </w:rPr>
        <w:t xml:space="preserve"> </w:t>
      </w:r>
      <w:r w:rsidR="00FE0948">
        <w:rPr>
          <w:rFonts w:ascii="CalistoMT" w:hAnsi="CalistoMT" w:cs="CalistoMT"/>
          <w:color w:val="000000"/>
          <w:sz w:val="20"/>
          <w:szCs w:val="20"/>
        </w:rPr>
        <w:t>10:05 AM.- 12</w:t>
      </w:r>
      <w:r w:rsidR="007828AC">
        <w:rPr>
          <w:rFonts w:ascii="CalistoMT" w:hAnsi="CalistoMT" w:cs="CalistoMT"/>
          <w:color w:val="000000"/>
          <w:sz w:val="20"/>
          <w:szCs w:val="20"/>
        </w:rPr>
        <w:t>:00</w:t>
      </w:r>
      <w:r w:rsidR="00FE0948">
        <w:rPr>
          <w:rFonts w:ascii="CalistoMT" w:hAnsi="CalistoMT" w:cs="CalistoMT"/>
          <w:color w:val="000000"/>
          <w:sz w:val="20"/>
          <w:szCs w:val="20"/>
        </w:rPr>
        <w:t xml:space="preserve"> N</w:t>
      </w:r>
      <w:r w:rsidR="007828AC">
        <w:rPr>
          <w:rFonts w:ascii="CalistoMT" w:hAnsi="CalistoMT" w:cs="CalistoMT"/>
          <w:color w:val="000000"/>
          <w:sz w:val="20"/>
          <w:szCs w:val="20"/>
        </w:rPr>
        <w:t>.</w:t>
      </w:r>
    </w:p>
    <w:p w:rsidR="00673CFA" w:rsidRDefault="001C2D6C" w:rsidP="00673CFA">
      <w:pPr>
        <w:autoSpaceDE w:val="0"/>
        <w:autoSpaceDN w:val="0"/>
        <w:adjustRightInd w:val="0"/>
        <w:spacing w:after="0" w:line="240" w:lineRule="auto"/>
        <w:rPr>
          <w:rFonts w:ascii="CalistoMT" w:hAnsi="CalistoMT" w:cs="CalistoMT"/>
          <w:color w:val="000000"/>
          <w:sz w:val="20"/>
          <w:szCs w:val="20"/>
        </w:rPr>
      </w:pPr>
      <w:r>
        <w:rPr>
          <w:rFonts w:ascii="CalistoMT,Bold" w:hAnsi="CalistoMT,Bold" w:cs="CalistoMT,Bold"/>
          <w:b/>
          <w:bCs/>
          <w:color w:val="000000"/>
          <w:sz w:val="20"/>
          <w:szCs w:val="20"/>
        </w:rPr>
        <w:t xml:space="preserve">2. </w:t>
      </w:r>
      <w:r w:rsidR="00673CFA">
        <w:rPr>
          <w:rFonts w:ascii="CalistoMT,Bold" w:hAnsi="CalistoMT,Bold" w:cs="CalistoMT,Bold"/>
          <w:b/>
          <w:bCs/>
          <w:color w:val="000000"/>
          <w:sz w:val="20"/>
          <w:szCs w:val="20"/>
        </w:rPr>
        <w:t xml:space="preserve">INSTRUCTOR: </w:t>
      </w:r>
      <w:r w:rsidR="00673CFA">
        <w:rPr>
          <w:rFonts w:ascii="CalistoMT" w:hAnsi="CalistoMT" w:cs="CalistoMT"/>
          <w:color w:val="000000"/>
          <w:sz w:val="20"/>
          <w:szCs w:val="20"/>
        </w:rPr>
        <w:t xml:space="preserve">William Angelette </w:t>
      </w:r>
      <w:r w:rsidR="00F95E38">
        <w:rPr>
          <w:rFonts w:ascii="CalistoMT" w:hAnsi="CalistoMT" w:cs="CalistoMT"/>
          <w:color w:val="000000"/>
          <w:sz w:val="20"/>
          <w:szCs w:val="20"/>
        </w:rPr>
        <w:tab/>
      </w:r>
      <w:r w:rsidR="00E10420">
        <w:rPr>
          <w:rFonts w:ascii="CalistoMT" w:hAnsi="CalistoMT" w:cs="CalistoMT"/>
          <w:color w:val="000000"/>
          <w:sz w:val="20"/>
          <w:szCs w:val="20"/>
        </w:rPr>
        <w:tab/>
      </w:r>
      <w:r w:rsidR="00E10420">
        <w:rPr>
          <w:rFonts w:ascii="CalistoMT" w:hAnsi="CalistoMT" w:cs="CalistoMT"/>
          <w:color w:val="000000"/>
          <w:sz w:val="20"/>
          <w:szCs w:val="20"/>
        </w:rPr>
        <w:tab/>
        <w:t xml:space="preserve">     </w:t>
      </w:r>
      <w:r w:rsidR="003418BE">
        <w:rPr>
          <w:rFonts w:ascii="CalistoMT" w:hAnsi="CalistoMT" w:cs="CalistoMT"/>
          <w:color w:val="000000"/>
          <w:sz w:val="20"/>
          <w:szCs w:val="20"/>
        </w:rPr>
        <w:t xml:space="preserve"> </w:t>
      </w:r>
      <w:r w:rsidR="007828AC">
        <w:rPr>
          <w:rFonts w:ascii="CalistoMT" w:hAnsi="CalistoMT" w:cs="CalistoMT"/>
          <w:color w:val="000000"/>
          <w:sz w:val="20"/>
          <w:szCs w:val="20"/>
        </w:rPr>
        <w:t xml:space="preserve">       </w:t>
      </w:r>
      <w:r w:rsidR="00673CFA">
        <w:rPr>
          <w:rFonts w:ascii="CalistoMT,Bold" w:hAnsi="CalistoMT,Bold" w:cs="CalistoMT,Bold"/>
          <w:b/>
          <w:bCs/>
          <w:color w:val="000000"/>
          <w:sz w:val="20"/>
          <w:szCs w:val="20"/>
        </w:rPr>
        <w:t xml:space="preserve">Email: </w:t>
      </w:r>
      <w:r w:rsidR="00673CFA">
        <w:rPr>
          <w:rFonts w:ascii="CalistoMT" w:hAnsi="CalistoMT" w:cs="CalistoMT"/>
          <w:color w:val="000000"/>
          <w:sz w:val="20"/>
          <w:szCs w:val="20"/>
        </w:rPr>
        <w:t>will.angelette@blinn.edu</w:t>
      </w:r>
    </w:p>
    <w:p w:rsidR="00673CFA" w:rsidRDefault="001C2D6C" w:rsidP="00673CFA">
      <w:pPr>
        <w:autoSpaceDE w:val="0"/>
        <w:autoSpaceDN w:val="0"/>
        <w:adjustRightInd w:val="0"/>
        <w:spacing w:after="0" w:line="240" w:lineRule="auto"/>
        <w:rPr>
          <w:rFonts w:ascii="CalistoMT" w:hAnsi="CalistoMT" w:cs="CalistoMT"/>
          <w:color w:val="000000"/>
          <w:sz w:val="18"/>
          <w:szCs w:val="18"/>
        </w:rPr>
      </w:pPr>
      <w:r>
        <w:rPr>
          <w:rFonts w:ascii="CalistoMT,Bold" w:hAnsi="CalistoMT,Bold" w:cs="CalistoMT,Bold"/>
          <w:b/>
          <w:bCs/>
          <w:color w:val="000000"/>
          <w:sz w:val="20"/>
          <w:szCs w:val="20"/>
        </w:rPr>
        <w:t xml:space="preserve">    </w:t>
      </w:r>
      <w:r w:rsidR="00673CFA">
        <w:rPr>
          <w:rFonts w:ascii="CalistoMT,Bold" w:hAnsi="CalistoMT,Bold" w:cs="CalistoMT,Bold"/>
          <w:b/>
          <w:bCs/>
          <w:color w:val="000000"/>
          <w:sz w:val="20"/>
          <w:szCs w:val="20"/>
        </w:rPr>
        <w:t xml:space="preserve">Phone: </w:t>
      </w:r>
      <w:r w:rsidR="00673CFA">
        <w:rPr>
          <w:rFonts w:ascii="CalistoMT,Bold" w:hAnsi="CalistoMT,Bold" w:cs="CalistoMT,Bold"/>
          <w:b/>
          <w:bCs/>
          <w:color w:val="000000"/>
          <w:sz w:val="16"/>
          <w:szCs w:val="16"/>
        </w:rPr>
        <w:t xml:space="preserve">979-830-4413 </w:t>
      </w:r>
      <w:r w:rsidR="003418BE">
        <w:rPr>
          <w:rFonts w:ascii="CalistoMT,Bold" w:hAnsi="CalistoMT,Bold" w:cs="CalistoMT,Bold"/>
          <w:b/>
          <w:bCs/>
          <w:color w:val="000000"/>
          <w:sz w:val="16"/>
          <w:szCs w:val="16"/>
        </w:rPr>
        <w:t xml:space="preserve"> </w:t>
      </w:r>
      <w:r w:rsidR="00673CFA">
        <w:rPr>
          <w:rFonts w:ascii="CalistoMT,Bold" w:hAnsi="CalistoMT,Bold" w:cs="CalistoMT,Bold"/>
          <w:b/>
          <w:bCs/>
          <w:color w:val="000000"/>
          <w:sz w:val="16"/>
          <w:szCs w:val="16"/>
        </w:rPr>
        <w:t>Office</w:t>
      </w:r>
      <w:r w:rsidR="00673CFA">
        <w:rPr>
          <w:rFonts w:ascii="CalistoMT" w:hAnsi="CalistoMT" w:cs="CalistoMT"/>
          <w:color w:val="000000"/>
          <w:sz w:val="16"/>
          <w:szCs w:val="16"/>
        </w:rPr>
        <w:t>: R</w:t>
      </w:r>
      <w:r w:rsidR="005E7575">
        <w:rPr>
          <w:rFonts w:ascii="CalistoMT" w:hAnsi="CalistoMT" w:cs="CalistoMT"/>
          <w:color w:val="000000"/>
          <w:sz w:val="16"/>
          <w:szCs w:val="16"/>
        </w:rPr>
        <w:t>oom</w:t>
      </w:r>
      <w:r w:rsidR="00673CFA">
        <w:rPr>
          <w:rFonts w:ascii="CalistoMT" w:hAnsi="CalistoMT" w:cs="CalistoMT"/>
          <w:color w:val="000000"/>
          <w:sz w:val="16"/>
          <w:szCs w:val="16"/>
        </w:rPr>
        <w:t xml:space="preserve"># 30 Academic Building </w:t>
      </w:r>
      <w:r w:rsidR="005E7575">
        <w:rPr>
          <w:rFonts w:ascii="CalistoMT" w:hAnsi="CalistoMT" w:cs="CalistoMT"/>
          <w:color w:val="000000"/>
          <w:sz w:val="16"/>
          <w:szCs w:val="16"/>
        </w:rPr>
        <w:tab/>
        <w:t xml:space="preserve">        </w:t>
      </w:r>
      <w:r w:rsidR="007828AC">
        <w:rPr>
          <w:rFonts w:ascii="CalistoMT" w:hAnsi="CalistoMT" w:cs="CalistoMT"/>
          <w:color w:val="000000"/>
          <w:sz w:val="16"/>
          <w:szCs w:val="16"/>
        </w:rPr>
        <w:t xml:space="preserve">       </w:t>
      </w:r>
      <w:r w:rsidR="00673CFA">
        <w:rPr>
          <w:rFonts w:ascii="CalistoMT,Bold" w:hAnsi="CalistoMT,Bold" w:cs="CalistoMT,Bold"/>
          <w:b/>
          <w:bCs/>
          <w:color w:val="000000"/>
          <w:sz w:val="20"/>
          <w:szCs w:val="20"/>
        </w:rPr>
        <w:t xml:space="preserve">Office Hours: </w:t>
      </w:r>
      <w:r w:rsidR="00673CFA">
        <w:rPr>
          <w:rFonts w:ascii="CalistoMT" w:hAnsi="CalistoMT" w:cs="CalistoMT"/>
          <w:color w:val="000000"/>
          <w:sz w:val="18"/>
          <w:szCs w:val="18"/>
        </w:rPr>
        <w:t xml:space="preserve"> </w:t>
      </w:r>
      <w:r w:rsidR="003418BE">
        <w:rPr>
          <w:rFonts w:ascii="CalistoMT" w:hAnsi="CalistoMT" w:cs="CalistoMT"/>
          <w:color w:val="000000"/>
          <w:sz w:val="18"/>
          <w:szCs w:val="18"/>
        </w:rPr>
        <w:t xml:space="preserve">as posted &amp; </w:t>
      </w:r>
      <w:r w:rsidR="00673CFA">
        <w:rPr>
          <w:rFonts w:ascii="CalistoMT" w:hAnsi="CalistoMT" w:cs="CalistoMT"/>
          <w:color w:val="000000"/>
          <w:sz w:val="18"/>
          <w:szCs w:val="18"/>
        </w:rPr>
        <w:t>by appointment</w:t>
      </w:r>
    </w:p>
    <w:p w:rsidR="00E10420" w:rsidRDefault="00E10420" w:rsidP="00673CFA">
      <w:pPr>
        <w:autoSpaceDE w:val="0"/>
        <w:autoSpaceDN w:val="0"/>
        <w:adjustRightInd w:val="0"/>
        <w:spacing w:after="0" w:line="240" w:lineRule="auto"/>
        <w:rPr>
          <w:rFonts w:ascii="CalistoMT,Bold" w:hAnsi="CalistoMT,Bold" w:cs="CalistoMT,Bold"/>
          <w:b/>
          <w:bCs/>
          <w:color w:val="000000"/>
          <w:sz w:val="18"/>
          <w:szCs w:val="18"/>
        </w:rPr>
      </w:pPr>
    </w:p>
    <w:p w:rsidR="00673CFA" w:rsidRDefault="001C2D6C" w:rsidP="00673CFA">
      <w:pPr>
        <w:autoSpaceDE w:val="0"/>
        <w:autoSpaceDN w:val="0"/>
        <w:adjustRightInd w:val="0"/>
        <w:spacing w:after="0" w:line="240" w:lineRule="auto"/>
        <w:rPr>
          <w:rFonts w:ascii="CalistoMT,Bold" w:hAnsi="CalistoMT,Bold" w:cs="CalistoMT,Bold"/>
          <w:b/>
          <w:bCs/>
          <w:color w:val="000000"/>
          <w:sz w:val="18"/>
          <w:szCs w:val="18"/>
        </w:rPr>
      </w:pPr>
      <w:r>
        <w:rPr>
          <w:rFonts w:ascii="CalistoMT,Bold" w:hAnsi="CalistoMT,Bold" w:cs="CalistoMT,Bold"/>
          <w:b/>
          <w:bCs/>
          <w:color w:val="000000"/>
          <w:sz w:val="18"/>
          <w:szCs w:val="18"/>
        </w:rPr>
        <w:t xml:space="preserve">3. </w:t>
      </w:r>
      <w:r w:rsidR="00673CFA">
        <w:rPr>
          <w:rFonts w:ascii="CalistoMT,Bold" w:hAnsi="CalistoMT,Bold" w:cs="CalistoMT,Bold"/>
          <w:b/>
          <w:bCs/>
          <w:color w:val="000000"/>
          <w:sz w:val="18"/>
          <w:szCs w:val="18"/>
        </w:rPr>
        <w:t>Catalog Course Description</w:t>
      </w:r>
    </w:p>
    <w:p w:rsidR="00E10420" w:rsidRDefault="00E10420" w:rsidP="00673CFA">
      <w:pPr>
        <w:autoSpaceDE w:val="0"/>
        <w:autoSpaceDN w:val="0"/>
        <w:adjustRightInd w:val="0"/>
        <w:spacing w:after="0" w:line="240" w:lineRule="auto"/>
        <w:rPr>
          <w:rFonts w:ascii="CalistoMT,Bold" w:hAnsi="CalistoMT,Bold" w:cs="CalistoMT,Bold"/>
          <w:b/>
          <w:bCs/>
          <w:color w:val="000000"/>
          <w:sz w:val="18"/>
          <w:szCs w:val="18"/>
        </w:rPr>
      </w:pPr>
    </w:p>
    <w:p w:rsidR="00673CFA" w:rsidRDefault="00673CFA" w:rsidP="00A96F1F">
      <w:pPr>
        <w:autoSpaceDE w:val="0"/>
        <w:autoSpaceDN w:val="0"/>
        <w:adjustRightInd w:val="0"/>
        <w:spacing w:after="0" w:line="240" w:lineRule="auto"/>
        <w:rPr>
          <w:rFonts w:ascii="Helvetica-Bold" w:hAnsi="Helvetica-Bold" w:cs="Helvetica-Bold"/>
          <w:b/>
          <w:bCs/>
          <w:color w:val="000000"/>
          <w:sz w:val="18"/>
          <w:szCs w:val="18"/>
        </w:rPr>
      </w:pPr>
      <w:r>
        <w:rPr>
          <w:rFonts w:ascii="Helvetica-Bold" w:hAnsi="Helvetica-Bold" w:cs="Helvetica-Bold"/>
          <w:b/>
          <w:bCs/>
          <w:color w:val="000000"/>
          <w:sz w:val="18"/>
          <w:szCs w:val="18"/>
        </w:rPr>
        <w:t>+1301. INTRODUCTION TO PHILOSOPHY</w:t>
      </w:r>
    </w:p>
    <w:p w:rsidR="001C2D6C" w:rsidRPr="00EF47CD" w:rsidRDefault="00673CFA" w:rsidP="001E1568">
      <w:pPr>
        <w:autoSpaceDE w:val="0"/>
        <w:autoSpaceDN w:val="0"/>
        <w:adjustRightInd w:val="0"/>
        <w:spacing w:after="0" w:line="240" w:lineRule="auto"/>
        <w:ind w:left="720" w:right="720"/>
        <w:jc w:val="both"/>
        <w:rPr>
          <w:rFonts w:ascii="Arial Narrow" w:hAnsi="Arial Narrow" w:cs="Times-Roman"/>
          <w:color w:val="000000"/>
          <w:sz w:val="18"/>
          <w:szCs w:val="18"/>
        </w:rPr>
      </w:pPr>
      <w:r w:rsidRPr="00EF47CD">
        <w:rPr>
          <w:rFonts w:ascii="Arial Narrow" w:hAnsi="Arial Narrow" w:cs="Times-Roman"/>
          <w:color w:val="000000"/>
          <w:sz w:val="18"/>
          <w:szCs w:val="18"/>
        </w:rPr>
        <w:t>This course surveys perennial problems of</w:t>
      </w:r>
      <w:r w:rsidR="00A96F1F" w:rsidRPr="00EF47CD">
        <w:rPr>
          <w:rFonts w:ascii="Arial Narrow" w:hAnsi="Arial Narrow" w:cs="Times-Roman"/>
          <w:color w:val="000000"/>
          <w:sz w:val="18"/>
          <w:szCs w:val="18"/>
        </w:rPr>
        <w:t xml:space="preserve"> </w:t>
      </w:r>
      <w:r w:rsidRPr="00EF47CD">
        <w:rPr>
          <w:rFonts w:ascii="Arial Narrow" w:hAnsi="Arial Narrow" w:cs="Times-Roman"/>
          <w:color w:val="000000"/>
          <w:sz w:val="18"/>
          <w:szCs w:val="18"/>
        </w:rPr>
        <w:t xml:space="preserve">Philosophy </w:t>
      </w:r>
      <w:r w:rsidRPr="007828AC">
        <w:rPr>
          <w:rFonts w:ascii="Arial Narrow" w:hAnsi="Arial Narrow" w:cs="Times-Roman"/>
          <w:b/>
          <w:color w:val="000000"/>
          <w:sz w:val="18"/>
          <w:szCs w:val="18"/>
        </w:rPr>
        <w:t>such as</w:t>
      </w:r>
      <w:r w:rsidRPr="00EF47CD">
        <w:rPr>
          <w:rFonts w:ascii="Arial Narrow" w:hAnsi="Arial Narrow" w:cs="Times-Roman"/>
          <w:color w:val="000000"/>
          <w:sz w:val="18"/>
          <w:szCs w:val="18"/>
        </w:rPr>
        <w:t xml:space="preserve"> the fundamental nature of</w:t>
      </w:r>
      <w:r w:rsidR="00A96F1F" w:rsidRPr="00EF47CD">
        <w:rPr>
          <w:rFonts w:ascii="Arial Narrow" w:hAnsi="Arial Narrow" w:cs="Times-Roman"/>
          <w:color w:val="000000"/>
          <w:sz w:val="18"/>
          <w:szCs w:val="18"/>
        </w:rPr>
        <w:t xml:space="preserve"> </w:t>
      </w:r>
      <w:r w:rsidRPr="00EF47CD">
        <w:rPr>
          <w:rFonts w:ascii="Arial Narrow" w:hAnsi="Arial Narrow" w:cs="Times-Roman"/>
          <w:color w:val="000000"/>
          <w:sz w:val="18"/>
          <w:szCs w:val="18"/>
        </w:rPr>
        <w:t>reality, the limits of knowledge, the existence</w:t>
      </w:r>
      <w:r w:rsidR="00A96F1F" w:rsidRPr="00EF47CD">
        <w:rPr>
          <w:rFonts w:ascii="Arial Narrow" w:hAnsi="Arial Narrow" w:cs="Times-Roman"/>
          <w:color w:val="000000"/>
          <w:sz w:val="18"/>
          <w:szCs w:val="18"/>
        </w:rPr>
        <w:t xml:space="preserve"> </w:t>
      </w:r>
      <w:r w:rsidRPr="00EF47CD">
        <w:rPr>
          <w:rFonts w:ascii="Arial Narrow" w:hAnsi="Arial Narrow" w:cs="Times-Roman"/>
          <w:color w:val="000000"/>
          <w:sz w:val="18"/>
          <w:szCs w:val="18"/>
        </w:rPr>
        <w:t>of God, and the difference between right and</w:t>
      </w:r>
      <w:r w:rsidR="00A96F1F" w:rsidRPr="00EF47CD">
        <w:rPr>
          <w:rFonts w:ascii="Arial Narrow" w:hAnsi="Arial Narrow" w:cs="Times-Roman"/>
          <w:color w:val="000000"/>
          <w:sz w:val="18"/>
          <w:szCs w:val="18"/>
        </w:rPr>
        <w:t xml:space="preserve"> </w:t>
      </w:r>
      <w:r w:rsidRPr="00EF47CD">
        <w:rPr>
          <w:rFonts w:ascii="Arial Narrow" w:hAnsi="Arial Narrow" w:cs="Times-Roman"/>
          <w:color w:val="000000"/>
          <w:sz w:val="18"/>
          <w:szCs w:val="18"/>
        </w:rPr>
        <w:t>wrong.</w:t>
      </w:r>
    </w:p>
    <w:p w:rsidR="001C2D6C" w:rsidRDefault="001C2D6C" w:rsidP="000A2F08">
      <w:pPr>
        <w:autoSpaceDE w:val="0"/>
        <w:autoSpaceDN w:val="0"/>
        <w:adjustRightInd w:val="0"/>
        <w:spacing w:after="0" w:line="240" w:lineRule="auto"/>
        <w:ind w:left="3168" w:right="3168"/>
        <w:jc w:val="both"/>
        <w:rPr>
          <w:rFonts w:ascii="Times-Roman" w:hAnsi="Times-Roman" w:cs="Times-Roman"/>
          <w:color w:val="000000"/>
          <w:sz w:val="18"/>
          <w:szCs w:val="18"/>
        </w:rPr>
      </w:pPr>
    </w:p>
    <w:p w:rsidR="001E1568" w:rsidRDefault="001C2D6C" w:rsidP="001E1568">
      <w:pPr>
        <w:autoSpaceDE w:val="0"/>
        <w:autoSpaceDN w:val="0"/>
        <w:adjustRightInd w:val="0"/>
        <w:spacing w:after="0" w:line="240" w:lineRule="auto"/>
        <w:rPr>
          <w:rFonts w:ascii="Times-Roman" w:hAnsi="Times-Roman" w:cs="Times-Roman"/>
          <w:color w:val="000000"/>
          <w:sz w:val="18"/>
          <w:szCs w:val="18"/>
        </w:rPr>
      </w:pPr>
      <w:r>
        <w:rPr>
          <w:rFonts w:ascii="Times-Bold" w:hAnsi="Times-Bold" w:cs="Times-Bold"/>
          <w:b/>
          <w:bCs/>
          <w:color w:val="000000"/>
          <w:sz w:val="18"/>
          <w:szCs w:val="18"/>
        </w:rPr>
        <w:t xml:space="preserve">4. </w:t>
      </w:r>
      <w:r w:rsidR="00673CFA">
        <w:rPr>
          <w:rFonts w:ascii="Times-Bold" w:hAnsi="Times-Bold" w:cs="Times-Bold"/>
          <w:b/>
          <w:bCs/>
          <w:color w:val="000000"/>
          <w:sz w:val="18"/>
          <w:szCs w:val="18"/>
        </w:rPr>
        <w:t>Prerequisites:</w:t>
      </w:r>
      <w:r w:rsidRPr="001C2D6C">
        <w:rPr>
          <w:rFonts w:ascii="Times-Roman" w:hAnsi="Times-Roman" w:cs="Times-Roman"/>
          <w:color w:val="000000"/>
          <w:sz w:val="18"/>
          <w:szCs w:val="18"/>
        </w:rPr>
        <w:t xml:space="preserve"> </w:t>
      </w:r>
    </w:p>
    <w:p w:rsidR="007828AC" w:rsidRDefault="001C2D6C" w:rsidP="001E1568">
      <w:pPr>
        <w:autoSpaceDE w:val="0"/>
        <w:autoSpaceDN w:val="0"/>
        <w:adjustRightInd w:val="0"/>
        <w:spacing w:after="0" w:line="240" w:lineRule="auto"/>
        <w:ind w:left="720" w:right="720"/>
        <w:rPr>
          <w:rFonts w:ascii="Arial Narrow" w:hAnsi="Arial Narrow" w:cs="Times-Roman"/>
          <w:color w:val="000000"/>
          <w:sz w:val="18"/>
          <w:szCs w:val="18"/>
        </w:rPr>
      </w:pPr>
      <w:r w:rsidRPr="001E1568">
        <w:rPr>
          <w:rFonts w:ascii="Arial Narrow" w:hAnsi="Arial Narrow" w:cs="Times-Roman"/>
          <w:color w:val="000000"/>
          <w:sz w:val="18"/>
          <w:szCs w:val="18"/>
        </w:rPr>
        <w:t>Pass the Reading section of the THEA test (or alternate test) or to have passed READ 0306</w:t>
      </w:r>
      <w:r w:rsidR="007828AC">
        <w:rPr>
          <w:rFonts w:ascii="Arial Narrow" w:hAnsi="Arial Narrow" w:cs="Times-Roman"/>
          <w:color w:val="000000"/>
          <w:sz w:val="18"/>
          <w:szCs w:val="18"/>
        </w:rPr>
        <w:t xml:space="preserve"> with a grade of “C” or better.</w:t>
      </w:r>
    </w:p>
    <w:p w:rsidR="001C2D6C" w:rsidRDefault="00B84C43" w:rsidP="00B84C43">
      <w:pPr>
        <w:autoSpaceDE w:val="0"/>
        <w:autoSpaceDN w:val="0"/>
        <w:adjustRightInd w:val="0"/>
        <w:spacing w:after="0" w:line="240" w:lineRule="auto"/>
        <w:ind w:right="720" w:firstLine="720"/>
        <w:rPr>
          <w:rFonts w:ascii="Arial Narrow" w:hAnsi="Arial Narrow" w:cs="Times-Roman"/>
          <w:color w:val="000000"/>
          <w:sz w:val="18"/>
          <w:szCs w:val="18"/>
        </w:rPr>
      </w:pPr>
      <w:r>
        <w:rPr>
          <w:rFonts w:ascii="Arial Narrow" w:hAnsi="Arial Narrow" w:cs="Times-Roman"/>
          <w:color w:val="000000"/>
          <w:sz w:val="18"/>
          <w:szCs w:val="18"/>
        </w:rPr>
        <w:t>Three</w:t>
      </w:r>
      <w:r w:rsidR="001C2D6C" w:rsidRPr="001E1568">
        <w:rPr>
          <w:rFonts w:ascii="Arial Narrow" w:hAnsi="Arial Narrow" w:cs="Times-Roman"/>
          <w:color w:val="000000"/>
          <w:sz w:val="18"/>
          <w:szCs w:val="18"/>
        </w:rPr>
        <w:t xml:space="preserve"> class hours per week. Credit: Three semester hours.</w:t>
      </w:r>
      <w:r>
        <w:rPr>
          <w:rFonts w:ascii="Arial Narrow" w:hAnsi="Arial Narrow" w:cs="Times-Roman"/>
          <w:color w:val="000000"/>
          <w:sz w:val="18"/>
          <w:szCs w:val="18"/>
        </w:rPr>
        <w:t>*</w:t>
      </w:r>
    </w:p>
    <w:p w:rsidR="00B84C43" w:rsidRPr="009C6907" w:rsidRDefault="009C6907" w:rsidP="009C6907">
      <w:pPr>
        <w:autoSpaceDE w:val="0"/>
        <w:autoSpaceDN w:val="0"/>
        <w:adjustRightInd w:val="0"/>
        <w:spacing w:after="0" w:line="240" w:lineRule="auto"/>
        <w:ind w:left="720" w:right="720"/>
        <w:rPr>
          <w:rFonts w:ascii="Arial Narrow" w:hAnsi="Arial Narrow" w:cs="Times-Roman"/>
          <w:color w:val="000000"/>
          <w:sz w:val="18"/>
          <w:szCs w:val="18"/>
        </w:rPr>
      </w:pPr>
      <w:r>
        <w:rPr>
          <w:rFonts w:ascii="Arial Narrow" w:hAnsi="Arial Narrow" w:cs="Times-Roman"/>
          <w:color w:val="000000"/>
          <w:sz w:val="18"/>
          <w:szCs w:val="18"/>
        </w:rPr>
        <w:t>*</w:t>
      </w:r>
      <w:r w:rsidR="00B84C43" w:rsidRPr="009C6907">
        <w:rPr>
          <w:rFonts w:ascii="Arial Narrow" w:hAnsi="Arial Narrow" w:cs="Times-Roman"/>
          <w:i/>
          <w:color w:val="000000"/>
          <w:sz w:val="12"/>
          <w:szCs w:val="12"/>
        </w:rPr>
        <w:t>Based on a typical fall or spring semester. Summer and other special sessions may vary.</w:t>
      </w:r>
    </w:p>
    <w:p w:rsidR="00B84C43" w:rsidRPr="00B84C43" w:rsidRDefault="00B84C43" w:rsidP="00B84C43">
      <w:pPr>
        <w:autoSpaceDE w:val="0"/>
        <w:autoSpaceDN w:val="0"/>
        <w:adjustRightInd w:val="0"/>
        <w:spacing w:after="0" w:line="240" w:lineRule="auto"/>
        <w:ind w:right="720" w:firstLine="720"/>
        <w:rPr>
          <w:rFonts w:ascii="Arial Narrow" w:hAnsi="Arial Narrow" w:cs="Times-Roman"/>
          <w:color w:val="000000"/>
          <w:sz w:val="18"/>
          <w:szCs w:val="18"/>
        </w:rPr>
      </w:pPr>
    </w:p>
    <w:p w:rsidR="00673CFA" w:rsidRPr="000A2F08" w:rsidRDefault="001C2D6C" w:rsidP="00673CFA">
      <w:pPr>
        <w:autoSpaceDE w:val="0"/>
        <w:autoSpaceDN w:val="0"/>
        <w:adjustRightInd w:val="0"/>
        <w:spacing w:after="0" w:line="240" w:lineRule="auto"/>
        <w:rPr>
          <w:rFonts w:ascii="CalistoMT" w:hAnsi="CalistoMT" w:cs="CalistoMT"/>
          <w:color w:val="000000"/>
          <w:sz w:val="18"/>
          <w:szCs w:val="18"/>
        </w:rPr>
      </w:pPr>
      <w:r>
        <w:rPr>
          <w:rFonts w:ascii="CalistoMT,Bold" w:hAnsi="CalistoMT,Bold" w:cs="CalistoMT,Bold"/>
          <w:b/>
          <w:bCs/>
          <w:color w:val="000000"/>
          <w:sz w:val="18"/>
          <w:szCs w:val="18"/>
        </w:rPr>
        <w:t xml:space="preserve">5. </w:t>
      </w:r>
      <w:r w:rsidR="00673CFA">
        <w:rPr>
          <w:rFonts w:ascii="CalistoMT,Bold" w:hAnsi="CalistoMT,Bold" w:cs="CalistoMT,Bold"/>
          <w:b/>
          <w:bCs/>
          <w:color w:val="000000"/>
          <w:sz w:val="18"/>
          <w:szCs w:val="18"/>
        </w:rPr>
        <w:t xml:space="preserve">Core Curriculum Statement: </w:t>
      </w:r>
      <w:r w:rsidR="00673CFA">
        <w:rPr>
          <w:rFonts w:ascii="CalistoMT" w:hAnsi="CalistoMT" w:cs="CalistoMT"/>
          <w:color w:val="000000"/>
          <w:sz w:val="18"/>
          <w:szCs w:val="18"/>
        </w:rPr>
        <w:t>This is a Core Course in the 42- hour Core of Blinn College. As such, students will</w:t>
      </w:r>
      <w:r w:rsidR="000A2F08">
        <w:rPr>
          <w:rFonts w:ascii="CalistoMT" w:hAnsi="CalistoMT" w:cs="CalistoMT"/>
          <w:color w:val="000000"/>
          <w:sz w:val="18"/>
          <w:szCs w:val="18"/>
        </w:rPr>
        <w:t xml:space="preserve"> </w:t>
      </w:r>
      <w:r w:rsidR="00673CFA">
        <w:rPr>
          <w:rFonts w:ascii="CalistoMT" w:hAnsi="CalistoMT" w:cs="CalistoMT"/>
          <w:color w:val="000000"/>
          <w:sz w:val="18"/>
          <w:szCs w:val="18"/>
        </w:rPr>
        <w:t>develop proficiency in the appropriate Intellectual Competencies, Exemplary Educational Objectives, and</w:t>
      </w:r>
      <w:r w:rsidR="000A2F08">
        <w:rPr>
          <w:rFonts w:ascii="CalistoMT" w:hAnsi="CalistoMT" w:cs="CalistoMT"/>
          <w:color w:val="000000"/>
          <w:sz w:val="18"/>
          <w:szCs w:val="18"/>
        </w:rPr>
        <w:t xml:space="preserve"> </w:t>
      </w:r>
      <w:r w:rsidR="00673CFA">
        <w:rPr>
          <w:rFonts w:ascii="CalistoMT" w:hAnsi="CalistoMT" w:cs="CalistoMT"/>
          <w:color w:val="000000"/>
          <w:sz w:val="18"/>
          <w:szCs w:val="18"/>
        </w:rPr>
        <w:t xml:space="preserve">Perspectives. See: </w:t>
      </w:r>
      <w:hyperlink r:id="rId7" w:history="1">
        <w:r w:rsidR="000A2F08" w:rsidRPr="00D66B92">
          <w:rPr>
            <w:rStyle w:val="Hyperlink"/>
            <w:rFonts w:ascii="CalistoMT" w:hAnsi="CalistoMT" w:cs="CalistoMT"/>
            <w:sz w:val="18"/>
            <w:szCs w:val="18"/>
          </w:rPr>
          <w:t>www.blinn.edu/corecurriculum/</w:t>
        </w:r>
      </w:hyperlink>
    </w:p>
    <w:p w:rsidR="000A2F08" w:rsidRDefault="000A2F08" w:rsidP="00673CFA">
      <w:pPr>
        <w:autoSpaceDE w:val="0"/>
        <w:autoSpaceDN w:val="0"/>
        <w:adjustRightInd w:val="0"/>
        <w:spacing w:after="0" w:line="240" w:lineRule="auto"/>
        <w:rPr>
          <w:rFonts w:ascii="CalistoMT" w:hAnsi="CalistoMT" w:cs="CalistoMT"/>
          <w:color w:val="0000FF"/>
          <w:sz w:val="18"/>
          <w:szCs w:val="18"/>
        </w:rPr>
      </w:pPr>
    </w:p>
    <w:p w:rsidR="00673CFA" w:rsidRDefault="001C2D6C" w:rsidP="00673CFA">
      <w:pPr>
        <w:autoSpaceDE w:val="0"/>
        <w:autoSpaceDN w:val="0"/>
        <w:adjustRightInd w:val="0"/>
        <w:spacing w:after="0" w:line="240" w:lineRule="auto"/>
        <w:rPr>
          <w:rFonts w:ascii="CalistoMT,Bold" w:hAnsi="CalistoMT,Bold" w:cs="CalistoMT,Bold"/>
          <w:b/>
          <w:bCs/>
          <w:color w:val="000000"/>
          <w:sz w:val="18"/>
          <w:szCs w:val="18"/>
        </w:rPr>
      </w:pPr>
      <w:r>
        <w:rPr>
          <w:rFonts w:ascii="CalistoMT,Bold" w:hAnsi="CalistoMT,Bold" w:cs="CalistoMT,Bold"/>
          <w:b/>
          <w:bCs/>
          <w:color w:val="000000"/>
          <w:sz w:val="18"/>
          <w:szCs w:val="18"/>
        </w:rPr>
        <w:t xml:space="preserve">6. </w:t>
      </w:r>
      <w:r w:rsidR="00CA644C">
        <w:rPr>
          <w:rFonts w:ascii="CalistoMT,Bold" w:hAnsi="CalistoMT,Bold" w:cs="CalistoMT,Bold"/>
          <w:b/>
          <w:bCs/>
          <w:color w:val="000000"/>
          <w:sz w:val="18"/>
          <w:szCs w:val="18"/>
        </w:rPr>
        <w:t>Student Learning Outcomes as defined by the Master Course Syllabus</w:t>
      </w:r>
    </w:p>
    <w:p w:rsidR="00CA644C" w:rsidRDefault="00CA644C" w:rsidP="00CA644C">
      <w:pPr>
        <w:autoSpaceDE w:val="0"/>
        <w:autoSpaceDN w:val="0"/>
        <w:adjustRightInd w:val="0"/>
        <w:spacing w:after="0" w:line="240" w:lineRule="auto"/>
        <w:ind w:left="720" w:right="720"/>
        <w:jc w:val="both"/>
        <w:rPr>
          <w:rFonts w:ascii="Arial Narrow" w:hAnsi="Arial Narrow" w:cs="CalistoMT,Bold"/>
          <w:bCs/>
          <w:color w:val="000000"/>
          <w:sz w:val="16"/>
          <w:szCs w:val="16"/>
        </w:rPr>
      </w:pPr>
      <w:r w:rsidRPr="00EF47CD">
        <w:rPr>
          <w:rFonts w:ascii="Arial Narrow" w:hAnsi="Arial Narrow" w:cs="CalistoMT,Bold"/>
          <w:bCs/>
          <w:color w:val="000000"/>
          <w:sz w:val="16"/>
          <w:szCs w:val="16"/>
        </w:rPr>
        <w:t>At the completion of the course, the student will: Identify the major fields of philosophy: i.e. metaphysics, epistemology, ethics. Explicate the purpose of philosophy, with reference to the major fields of philosophy. Illustrate the thoughts of major philosophers with original applications/examples. Compare and contrast the central ideas of major philosophers: e. g. Socrates, Plato, Aristotle, Descartes, Spinoza, Leibniz, Locke, Berkeley, Hume, Bentham, Mil, Kant, James. Analyze the viewpoints of the major philosophers. Critique the arguments of major philosophers.</w:t>
      </w:r>
    </w:p>
    <w:p w:rsidR="00EF47CD" w:rsidRDefault="00EF47CD" w:rsidP="00EF47CD">
      <w:pPr>
        <w:autoSpaceDE w:val="0"/>
        <w:autoSpaceDN w:val="0"/>
        <w:adjustRightInd w:val="0"/>
        <w:spacing w:after="0" w:line="240" w:lineRule="auto"/>
        <w:ind w:right="720"/>
        <w:jc w:val="both"/>
        <w:rPr>
          <w:rFonts w:ascii="Arial Narrow" w:hAnsi="Arial Narrow" w:cs="CalistoMT,Bold"/>
          <w:bCs/>
          <w:color w:val="000000"/>
          <w:sz w:val="16"/>
          <w:szCs w:val="16"/>
        </w:rPr>
      </w:pPr>
    </w:p>
    <w:p w:rsidR="00EF47CD" w:rsidRPr="00EF47CD" w:rsidRDefault="00EF47CD" w:rsidP="00EF47CD">
      <w:pPr>
        <w:autoSpaceDE w:val="0"/>
        <w:autoSpaceDN w:val="0"/>
        <w:adjustRightInd w:val="0"/>
        <w:spacing w:after="0" w:line="240" w:lineRule="auto"/>
        <w:rPr>
          <w:rFonts w:ascii="CalistoMT,Bold" w:hAnsi="CalistoMT,Bold" w:cs="CalistoMT,Bold"/>
          <w:b/>
          <w:bCs/>
          <w:color w:val="000000"/>
          <w:sz w:val="18"/>
          <w:szCs w:val="18"/>
        </w:rPr>
      </w:pPr>
      <w:r>
        <w:rPr>
          <w:rFonts w:ascii="CalistoMT,Bold" w:hAnsi="CalistoMT,Bold" w:cs="CalistoMT,Bold"/>
          <w:b/>
          <w:bCs/>
          <w:color w:val="000000"/>
          <w:sz w:val="18"/>
          <w:szCs w:val="18"/>
        </w:rPr>
        <w:t xml:space="preserve">7. Required Texts: </w:t>
      </w:r>
      <w:r>
        <w:rPr>
          <w:rFonts w:ascii="CalistoMT" w:hAnsi="CalistoMT" w:cs="CalistoMT"/>
          <w:color w:val="000000"/>
          <w:sz w:val="18"/>
          <w:szCs w:val="18"/>
        </w:rPr>
        <w:t>Solomon, Robert C. Introducing Philosophy: A Text with Integrated Readings. 9th ed. New York:     Oxford UP,</w:t>
      </w:r>
      <w:r>
        <w:rPr>
          <w:rFonts w:ascii="CalistoMT,Bold" w:hAnsi="CalistoMT,Bold" w:cs="CalistoMT,Bold"/>
          <w:b/>
          <w:bCs/>
          <w:color w:val="000000"/>
          <w:sz w:val="18"/>
          <w:szCs w:val="18"/>
        </w:rPr>
        <w:t xml:space="preserve"> </w:t>
      </w:r>
      <w:r>
        <w:rPr>
          <w:rFonts w:ascii="CalistoMT" w:hAnsi="CalistoMT" w:cs="CalistoMT"/>
          <w:color w:val="000000"/>
          <w:sz w:val="18"/>
          <w:szCs w:val="18"/>
        </w:rPr>
        <w:t xml:space="preserve">2008. </w:t>
      </w:r>
      <w:r w:rsidR="00306E2B">
        <w:rPr>
          <w:rFonts w:ascii="CalistoMT" w:hAnsi="CalistoMT" w:cs="CalistoMT"/>
          <w:color w:val="000000"/>
          <w:sz w:val="18"/>
          <w:szCs w:val="18"/>
        </w:rPr>
        <w:t xml:space="preserve"> Additional readings and text as assigned by instructor.</w:t>
      </w:r>
    </w:p>
    <w:p w:rsidR="00EF47CD" w:rsidRPr="00EF47CD" w:rsidRDefault="00EF47CD" w:rsidP="00EF47CD">
      <w:pPr>
        <w:autoSpaceDE w:val="0"/>
        <w:autoSpaceDN w:val="0"/>
        <w:adjustRightInd w:val="0"/>
        <w:spacing w:after="0" w:line="240" w:lineRule="auto"/>
        <w:ind w:right="720"/>
        <w:jc w:val="both"/>
        <w:rPr>
          <w:rFonts w:ascii="Arial Narrow" w:hAnsi="Arial Narrow" w:cs="CalistoMT,Bold"/>
          <w:bCs/>
          <w:color w:val="000000"/>
          <w:sz w:val="16"/>
          <w:szCs w:val="16"/>
        </w:rPr>
      </w:pPr>
    </w:p>
    <w:p w:rsidR="00CA644C" w:rsidRDefault="00CA644C" w:rsidP="00673CFA">
      <w:pPr>
        <w:autoSpaceDE w:val="0"/>
        <w:autoSpaceDN w:val="0"/>
        <w:adjustRightInd w:val="0"/>
        <w:spacing w:after="0" w:line="240" w:lineRule="auto"/>
        <w:rPr>
          <w:rFonts w:ascii="CalistoMT,Bold" w:hAnsi="CalistoMT,Bold" w:cs="CalistoMT,Bold"/>
          <w:b/>
          <w:bCs/>
          <w:color w:val="000000"/>
          <w:sz w:val="18"/>
          <w:szCs w:val="18"/>
        </w:rPr>
      </w:pPr>
    </w:p>
    <w:p w:rsidR="000A2F08" w:rsidRDefault="00EF47CD" w:rsidP="00673CFA">
      <w:pPr>
        <w:autoSpaceDE w:val="0"/>
        <w:autoSpaceDN w:val="0"/>
        <w:adjustRightInd w:val="0"/>
        <w:spacing w:after="0" w:line="240" w:lineRule="auto"/>
        <w:rPr>
          <w:rFonts w:ascii="CalistoMT,Bold" w:hAnsi="CalistoMT,Bold" w:cs="CalistoMT,Bold"/>
          <w:b/>
          <w:bCs/>
          <w:color w:val="000000"/>
          <w:sz w:val="18"/>
          <w:szCs w:val="18"/>
        </w:rPr>
      </w:pPr>
      <w:r>
        <w:rPr>
          <w:rFonts w:ascii="CalistoMT,Bold" w:hAnsi="CalistoMT,Bold" w:cs="CalistoMT,Bold"/>
          <w:b/>
          <w:bCs/>
          <w:color w:val="000000"/>
          <w:sz w:val="18"/>
          <w:szCs w:val="18"/>
        </w:rPr>
        <w:t xml:space="preserve">8. </w:t>
      </w:r>
      <w:r w:rsidR="00CA644C">
        <w:rPr>
          <w:rFonts w:ascii="CalistoMT,Bold" w:hAnsi="CalistoMT,Bold" w:cs="CalistoMT,Bold"/>
          <w:b/>
          <w:bCs/>
          <w:color w:val="000000"/>
          <w:sz w:val="18"/>
          <w:szCs w:val="18"/>
        </w:rPr>
        <w:t>Course Objectives and Student Learning Objectives</w:t>
      </w:r>
    </w:p>
    <w:p w:rsidR="00EF47CD" w:rsidRDefault="00EF47CD" w:rsidP="00673CFA">
      <w:pPr>
        <w:autoSpaceDE w:val="0"/>
        <w:autoSpaceDN w:val="0"/>
        <w:adjustRightInd w:val="0"/>
        <w:spacing w:after="0" w:line="240" w:lineRule="auto"/>
        <w:rPr>
          <w:rFonts w:ascii="CalistoMT,Bold" w:hAnsi="CalistoMT,Bold" w:cs="CalistoMT,Bold"/>
          <w:b/>
          <w:bCs/>
          <w:color w:val="000000"/>
          <w:sz w:val="18"/>
          <w:szCs w:val="18"/>
        </w:rPr>
      </w:pPr>
    </w:p>
    <w:p w:rsidR="00EF47CD" w:rsidRPr="001E1568" w:rsidRDefault="00EF47CD" w:rsidP="00673CFA">
      <w:pPr>
        <w:autoSpaceDE w:val="0"/>
        <w:autoSpaceDN w:val="0"/>
        <w:adjustRightInd w:val="0"/>
        <w:spacing w:after="0" w:line="240" w:lineRule="auto"/>
        <w:rPr>
          <w:rFonts w:ascii="Arial Narrow" w:hAnsi="Arial Narrow" w:cs="CalistoMT,Bold"/>
          <w:b/>
          <w:bCs/>
          <w:color w:val="000000"/>
          <w:sz w:val="18"/>
          <w:szCs w:val="18"/>
        </w:rPr>
      </w:pPr>
      <w:r w:rsidRPr="001E1568">
        <w:rPr>
          <w:rFonts w:ascii="Arial Narrow" w:hAnsi="Arial Narrow" w:cs="CalistoMT,Bold"/>
          <w:b/>
          <w:bCs/>
          <w:color w:val="000000"/>
          <w:sz w:val="18"/>
          <w:szCs w:val="18"/>
        </w:rPr>
        <w:t>Purpose Statement:</w:t>
      </w:r>
    </w:p>
    <w:p w:rsidR="00EF47CD" w:rsidRPr="001E1568" w:rsidRDefault="00747A6E" w:rsidP="00673CFA">
      <w:pPr>
        <w:autoSpaceDE w:val="0"/>
        <w:autoSpaceDN w:val="0"/>
        <w:adjustRightInd w:val="0"/>
        <w:spacing w:after="0" w:line="240" w:lineRule="auto"/>
        <w:rPr>
          <w:rFonts w:ascii="Arial Narrow" w:hAnsi="Arial Narrow" w:cs="CalistoMT,Bold"/>
          <w:bCs/>
          <w:color w:val="000000"/>
          <w:sz w:val="18"/>
          <w:szCs w:val="18"/>
        </w:rPr>
      </w:pPr>
      <w:r>
        <w:rPr>
          <w:rFonts w:ascii="Arial Narrow" w:hAnsi="Arial Narrow" w:cs="CalistoMT,Bold"/>
          <w:bCs/>
          <w:color w:val="000000"/>
          <w:sz w:val="18"/>
          <w:szCs w:val="18"/>
        </w:rPr>
        <w:t>In Philosophy 130</w:t>
      </w:r>
      <w:r w:rsidR="00EF47CD" w:rsidRPr="001E1568">
        <w:rPr>
          <w:rFonts w:ascii="Arial Narrow" w:hAnsi="Arial Narrow" w:cs="CalistoMT,Bold"/>
          <w:bCs/>
          <w:color w:val="000000"/>
          <w:sz w:val="18"/>
          <w:szCs w:val="18"/>
        </w:rPr>
        <w:t>1, students clarify and develop philosophical perspectives on reality, knowledge, and values. Students think critically about controversial issues and gain experience</w:t>
      </w:r>
      <w:r w:rsidR="00583088">
        <w:rPr>
          <w:rFonts w:ascii="Arial Narrow" w:hAnsi="Arial Narrow" w:cs="CalistoMT,Bold"/>
          <w:bCs/>
          <w:color w:val="000000"/>
          <w:sz w:val="18"/>
          <w:szCs w:val="18"/>
        </w:rPr>
        <w:t xml:space="preserve"> in the critical analyses of tex</w:t>
      </w:r>
      <w:r w:rsidR="00EF47CD" w:rsidRPr="001E1568">
        <w:rPr>
          <w:rFonts w:ascii="Arial Narrow" w:hAnsi="Arial Narrow" w:cs="CalistoMT,Bold"/>
          <w:bCs/>
          <w:color w:val="000000"/>
          <w:sz w:val="18"/>
          <w:szCs w:val="18"/>
        </w:rPr>
        <w:t xml:space="preserve">ts.  Students consider </w:t>
      </w:r>
      <w:r w:rsidR="00692BDA" w:rsidRPr="001E1568">
        <w:rPr>
          <w:rFonts w:ascii="Arial Narrow" w:hAnsi="Arial Narrow" w:cs="CalistoMT,Bold"/>
          <w:bCs/>
          <w:color w:val="000000"/>
          <w:sz w:val="18"/>
          <w:szCs w:val="18"/>
        </w:rPr>
        <w:t>alternative</w:t>
      </w:r>
      <w:r w:rsidR="00EF47CD" w:rsidRPr="001E1568">
        <w:rPr>
          <w:rFonts w:ascii="Arial Narrow" w:hAnsi="Arial Narrow" w:cs="CalistoMT,Bold"/>
          <w:bCs/>
          <w:color w:val="000000"/>
          <w:sz w:val="18"/>
          <w:szCs w:val="18"/>
        </w:rPr>
        <w:t xml:space="preserve"> points of view and discuss and debate contemporary issues of concern. Philosophy 1301 supports t</w:t>
      </w:r>
      <w:r w:rsidR="00215876">
        <w:rPr>
          <w:rFonts w:ascii="Arial Narrow" w:hAnsi="Arial Narrow" w:cs="CalistoMT,Bold"/>
          <w:bCs/>
          <w:color w:val="000000"/>
          <w:sz w:val="18"/>
          <w:szCs w:val="18"/>
        </w:rPr>
        <w:t xml:space="preserve">he mission of Blinn College </w:t>
      </w:r>
      <w:r w:rsidR="00EF47CD" w:rsidRPr="001E1568">
        <w:rPr>
          <w:rFonts w:ascii="Arial Narrow" w:hAnsi="Arial Narrow" w:cs="CalistoMT,Bold"/>
          <w:bCs/>
          <w:color w:val="000000"/>
          <w:sz w:val="18"/>
          <w:szCs w:val="18"/>
        </w:rPr>
        <w:t>by providing college level transfer credit hours in arts and sciences for those seeking associate degrees, or intending to transfer to senior institutions.</w:t>
      </w:r>
    </w:p>
    <w:p w:rsidR="001E1568" w:rsidRPr="001E1568" w:rsidRDefault="001E1568" w:rsidP="00673CFA">
      <w:pPr>
        <w:autoSpaceDE w:val="0"/>
        <w:autoSpaceDN w:val="0"/>
        <w:adjustRightInd w:val="0"/>
        <w:spacing w:after="0" w:line="240" w:lineRule="auto"/>
        <w:rPr>
          <w:rFonts w:ascii="Arial Narrow" w:hAnsi="Arial Narrow" w:cs="CalistoMT,Bold"/>
          <w:bCs/>
          <w:color w:val="000000"/>
          <w:sz w:val="18"/>
          <w:szCs w:val="18"/>
        </w:rPr>
      </w:pPr>
    </w:p>
    <w:p w:rsidR="001E1568" w:rsidRPr="001E1568" w:rsidRDefault="001E1568" w:rsidP="00673CFA">
      <w:pPr>
        <w:autoSpaceDE w:val="0"/>
        <w:autoSpaceDN w:val="0"/>
        <w:adjustRightInd w:val="0"/>
        <w:spacing w:after="0" w:line="240" w:lineRule="auto"/>
        <w:rPr>
          <w:rFonts w:ascii="Arial Narrow" w:hAnsi="Arial Narrow" w:cs="CalistoMT,Bold"/>
          <w:b/>
          <w:bCs/>
          <w:color w:val="000000"/>
          <w:sz w:val="18"/>
          <w:szCs w:val="18"/>
        </w:rPr>
      </w:pPr>
      <w:r w:rsidRPr="001E1568">
        <w:rPr>
          <w:rFonts w:ascii="Arial Narrow" w:hAnsi="Arial Narrow" w:cs="CalistoMT,Bold"/>
          <w:b/>
          <w:bCs/>
          <w:color w:val="000000"/>
          <w:sz w:val="18"/>
          <w:szCs w:val="18"/>
        </w:rPr>
        <w:t>Course Description:</w:t>
      </w:r>
    </w:p>
    <w:p w:rsidR="001E1568" w:rsidRPr="001E1568" w:rsidRDefault="001E1568" w:rsidP="00673CFA">
      <w:pPr>
        <w:autoSpaceDE w:val="0"/>
        <w:autoSpaceDN w:val="0"/>
        <w:adjustRightInd w:val="0"/>
        <w:spacing w:after="0" w:line="240" w:lineRule="auto"/>
        <w:rPr>
          <w:rFonts w:ascii="Arial Narrow" w:hAnsi="Arial Narrow" w:cs="CalistoMT,Bold"/>
          <w:bCs/>
          <w:color w:val="000000"/>
          <w:sz w:val="18"/>
          <w:szCs w:val="18"/>
        </w:rPr>
      </w:pPr>
      <w:r w:rsidRPr="001E1568">
        <w:rPr>
          <w:rFonts w:ascii="Arial Narrow" w:hAnsi="Arial Narrow" w:cs="CalistoMT,Bold"/>
          <w:bCs/>
          <w:color w:val="000000"/>
          <w:sz w:val="18"/>
          <w:szCs w:val="18"/>
        </w:rPr>
        <w:t>This course surveys perennial problems of philosophy such as the fundamental nature of reality, the limits of knowledge, the existence of God, and the difference between right and wrong.</w:t>
      </w:r>
    </w:p>
    <w:p w:rsidR="00EF47CD" w:rsidRDefault="00EF47CD" w:rsidP="00673CFA">
      <w:pPr>
        <w:autoSpaceDE w:val="0"/>
        <w:autoSpaceDN w:val="0"/>
        <w:adjustRightInd w:val="0"/>
        <w:spacing w:after="0" w:line="240" w:lineRule="auto"/>
        <w:rPr>
          <w:rFonts w:ascii="CalistoMT,Bold" w:hAnsi="CalistoMT,Bold" w:cs="CalistoMT,Bold"/>
          <w:b/>
          <w:bCs/>
          <w:color w:val="000000"/>
          <w:sz w:val="18"/>
          <w:szCs w:val="18"/>
        </w:rPr>
      </w:pPr>
    </w:p>
    <w:p w:rsidR="00673CFA" w:rsidRDefault="00673CFA" w:rsidP="00673CFA">
      <w:pPr>
        <w:autoSpaceDE w:val="0"/>
        <w:autoSpaceDN w:val="0"/>
        <w:adjustRightInd w:val="0"/>
        <w:spacing w:after="0" w:line="240" w:lineRule="auto"/>
        <w:rPr>
          <w:rFonts w:ascii="CalistoMT" w:hAnsi="CalistoMT" w:cs="CalistoMT"/>
          <w:color w:val="000000"/>
          <w:sz w:val="18"/>
          <w:szCs w:val="18"/>
        </w:rPr>
      </w:pPr>
      <w:r>
        <w:rPr>
          <w:rFonts w:ascii="CalistoMT" w:hAnsi="CalistoMT" w:cs="CalistoMT"/>
          <w:color w:val="000000"/>
          <w:sz w:val="18"/>
          <w:szCs w:val="18"/>
        </w:rPr>
        <w:t>Students will become familiar with and interpret representative philosophical problems, arguments, and</w:t>
      </w:r>
      <w:r w:rsidR="003418BE">
        <w:rPr>
          <w:rFonts w:ascii="CalistoMT" w:hAnsi="CalistoMT" w:cs="CalistoMT"/>
          <w:color w:val="000000"/>
          <w:sz w:val="18"/>
          <w:szCs w:val="18"/>
        </w:rPr>
        <w:t xml:space="preserve"> </w:t>
      </w:r>
      <w:r>
        <w:rPr>
          <w:rFonts w:ascii="CalistoMT" w:hAnsi="CalistoMT" w:cs="CalistoMT"/>
          <w:color w:val="000000"/>
          <w:sz w:val="18"/>
          <w:szCs w:val="18"/>
        </w:rPr>
        <w:t>philosophers. The student of philosophy becomes familiar with and works toward an understanding of the</w:t>
      </w:r>
      <w:r w:rsidR="003418BE">
        <w:rPr>
          <w:rFonts w:ascii="CalistoMT" w:hAnsi="CalistoMT" w:cs="CalistoMT"/>
          <w:color w:val="000000"/>
          <w:sz w:val="18"/>
          <w:szCs w:val="18"/>
        </w:rPr>
        <w:t xml:space="preserve"> </w:t>
      </w:r>
      <w:r>
        <w:rPr>
          <w:rFonts w:ascii="CalistoMT" w:hAnsi="CalistoMT" w:cs="CalistoMT"/>
          <w:color w:val="000000"/>
          <w:sz w:val="18"/>
          <w:szCs w:val="18"/>
        </w:rPr>
        <w:t>purposes and methods of philosophy.</w:t>
      </w:r>
    </w:p>
    <w:p w:rsidR="00673CFA" w:rsidRDefault="00673CFA" w:rsidP="000A2F08">
      <w:pPr>
        <w:autoSpaceDE w:val="0"/>
        <w:autoSpaceDN w:val="0"/>
        <w:adjustRightInd w:val="0"/>
        <w:spacing w:after="0" w:line="240" w:lineRule="auto"/>
        <w:ind w:firstLine="720"/>
        <w:rPr>
          <w:rFonts w:ascii="CalistoMT" w:hAnsi="CalistoMT" w:cs="CalistoMT"/>
          <w:color w:val="000000"/>
          <w:sz w:val="18"/>
          <w:szCs w:val="18"/>
        </w:rPr>
      </w:pPr>
      <w:r>
        <w:rPr>
          <w:rFonts w:ascii="CalistoMT" w:hAnsi="CalistoMT" w:cs="CalistoMT"/>
          <w:color w:val="000000"/>
          <w:sz w:val="18"/>
          <w:szCs w:val="18"/>
        </w:rPr>
        <w:t>A. Meta-Philosophy: How do we define philosophy?</w:t>
      </w:r>
    </w:p>
    <w:p w:rsidR="00673CFA" w:rsidRDefault="00673CFA" w:rsidP="000A2F08">
      <w:pPr>
        <w:autoSpaceDE w:val="0"/>
        <w:autoSpaceDN w:val="0"/>
        <w:adjustRightInd w:val="0"/>
        <w:spacing w:after="0" w:line="240" w:lineRule="auto"/>
        <w:ind w:firstLine="720"/>
        <w:rPr>
          <w:rFonts w:ascii="CalistoMT" w:hAnsi="CalistoMT" w:cs="CalistoMT"/>
          <w:color w:val="000000"/>
          <w:sz w:val="18"/>
          <w:szCs w:val="18"/>
        </w:rPr>
      </w:pPr>
      <w:r>
        <w:rPr>
          <w:rFonts w:ascii="CalistoMT" w:hAnsi="CalistoMT" w:cs="CalistoMT"/>
          <w:color w:val="000000"/>
          <w:sz w:val="18"/>
          <w:szCs w:val="18"/>
        </w:rPr>
        <w:t>B. The basic areas of philosophical investigation</w:t>
      </w:r>
    </w:p>
    <w:p w:rsidR="000A2F08" w:rsidRDefault="000A2F08" w:rsidP="000A2F08">
      <w:pPr>
        <w:autoSpaceDE w:val="0"/>
        <w:autoSpaceDN w:val="0"/>
        <w:adjustRightInd w:val="0"/>
        <w:spacing w:after="0" w:line="240" w:lineRule="auto"/>
        <w:ind w:firstLine="720"/>
        <w:rPr>
          <w:rFonts w:ascii="CalistoMT" w:hAnsi="CalistoMT" w:cs="CalistoMT"/>
          <w:color w:val="000000"/>
          <w:sz w:val="18"/>
          <w:szCs w:val="18"/>
        </w:rPr>
      </w:pPr>
    </w:p>
    <w:p w:rsidR="000A2F08" w:rsidRPr="001E1568" w:rsidRDefault="00A41A07" w:rsidP="001E1568">
      <w:pPr>
        <w:pStyle w:val="ListParagraph"/>
        <w:numPr>
          <w:ilvl w:val="0"/>
          <w:numId w:val="1"/>
        </w:numPr>
        <w:autoSpaceDE w:val="0"/>
        <w:autoSpaceDN w:val="0"/>
        <w:adjustRightInd w:val="0"/>
        <w:spacing w:after="0" w:line="240" w:lineRule="auto"/>
        <w:rPr>
          <w:rFonts w:ascii="CalistoMT" w:hAnsi="CalistoMT" w:cs="CalistoMT"/>
          <w:color w:val="000000"/>
          <w:sz w:val="18"/>
          <w:szCs w:val="18"/>
        </w:rPr>
      </w:pPr>
      <w:r w:rsidRPr="000A2F08">
        <w:rPr>
          <w:rFonts w:ascii="CalistoMT" w:hAnsi="CalistoMT" w:cs="CalistoMT"/>
          <w:color w:val="000000"/>
          <w:sz w:val="18"/>
          <w:szCs w:val="18"/>
        </w:rPr>
        <w:t>Metaphysics:</w:t>
      </w:r>
      <w:r w:rsidR="00673CFA" w:rsidRPr="000A2F08">
        <w:rPr>
          <w:rFonts w:ascii="CalistoMT" w:hAnsi="CalistoMT" w:cs="CalistoMT"/>
          <w:color w:val="000000"/>
          <w:sz w:val="18"/>
          <w:szCs w:val="18"/>
        </w:rPr>
        <w:t xml:space="preserve"> Can we coherently describe absolutely </w:t>
      </w:r>
      <w:r w:rsidR="00673CFA" w:rsidRPr="000A2F08">
        <w:rPr>
          <w:rFonts w:ascii="CalistoMT,BoldItalic" w:hAnsi="CalistoMT,BoldItalic" w:cs="CalistoMT,BoldItalic"/>
          <w:b/>
          <w:bCs/>
          <w:i/>
          <w:iCs/>
          <w:color w:val="000000"/>
          <w:sz w:val="18"/>
          <w:szCs w:val="18"/>
        </w:rPr>
        <w:t xml:space="preserve">All </w:t>
      </w:r>
      <w:r w:rsidR="00673CFA" w:rsidRPr="000A2F08">
        <w:rPr>
          <w:rFonts w:ascii="CalistoMT" w:hAnsi="CalistoMT" w:cs="CalistoMT"/>
          <w:color w:val="000000"/>
          <w:sz w:val="18"/>
          <w:szCs w:val="18"/>
        </w:rPr>
        <w:t>that may exist?</w:t>
      </w:r>
    </w:p>
    <w:p w:rsidR="000A2F08" w:rsidRPr="001E1568" w:rsidRDefault="00673CFA" w:rsidP="000A2F08">
      <w:pPr>
        <w:pStyle w:val="ListParagraph"/>
        <w:numPr>
          <w:ilvl w:val="0"/>
          <w:numId w:val="1"/>
        </w:numPr>
        <w:autoSpaceDE w:val="0"/>
        <w:autoSpaceDN w:val="0"/>
        <w:adjustRightInd w:val="0"/>
        <w:spacing w:after="0" w:line="240" w:lineRule="auto"/>
        <w:rPr>
          <w:rFonts w:ascii="CalistoMT" w:hAnsi="CalistoMT" w:cs="CalistoMT"/>
          <w:color w:val="000000"/>
          <w:sz w:val="18"/>
          <w:szCs w:val="18"/>
        </w:rPr>
      </w:pPr>
      <w:r w:rsidRPr="000A2F08">
        <w:rPr>
          <w:rFonts w:ascii="CalistoMT" w:hAnsi="CalistoMT" w:cs="CalistoMT"/>
          <w:color w:val="000000"/>
          <w:sz w:val="18"/>
          <w:szCs w:val="18"/>
        </w:rPr>
        <w:t>Epistemology: What reasonably constrains confidence and the possibility of knowledge?</w:t>
      </w:r>
    </w:p>
    <w:p w:rsidR="000A2F08" w:rsidRPr="001E1568" w:rsidRDefault="00673CFA" w:rsidP="000A2F08">
      <w:pPr>
        <w:pStyle w:val="ListParagraph"/>
        <w:numPr>
          <w:ilvl w:val="0"/>
          <w:numId w:val="1"/>
        </w:numPr>
        <w:autoSpaceDE w:val="0"/>
        <w:autoSpaceDN w:val="0"/>
        <w:adjustRightInd w:val="0"/>
        <w:spacing w:after="0" w:line="240" w:lineRule="auto"/>
        <w:rPr>
          <w:rFonts w:ascii="CalistoMT" w:hAnsi="CalistoMT" w:cs="CalistoMT"/>
          <w:color w:val="000000"/>
          <w:sz w:val="18"/>
          <w:szCs w:val="18"/>
        </w:rPr>
      </w:pPr>
      <w:r w:rsidRPr="000A2F08">
        <w:rPr>
          <w:rFonts w:ascii="CalistoMT" w:hAnsi="CalistoMT" w:cs="CalistoMT"/>
          <w:color w:val="000000"/>
          <w:sz w:val="18"/>
          <w:szCs w:val="18"/>
        </w:rPr>
        <w:t>Ethics: What factors govern your values and how you live your life?</w:t>
      </w:r>
    </w:p>
    <w:p w:rsidR="00673CFA" w:rsidRPr="000A2F08" w:rsidRDefault="00673CFA" w:rsidP="000A2F08">
      <w:pPr>
        <w:pStyle w:val="ListParagraph"/>
        <w:numPr>
          <w:ilvl w:val="0"/>
          <w:numId w:val="1"/>
        </w:numPr>
        <w:autoSpaceDE w:val="0"/>
        <w:autoSpaceDN w:val="0"/>
        <w:adjustRightInd w:val="0"/>
        <w:spacing w:after="0" w:line="240" w:lineRule="auto"/>
        <w:rPr>
          <w:rFonts w:ascii="CalistoMT" w:hAnsi="CalistoMT" w:cs="CalistoMT"/>
          <w:color w:val="000000"/>
          <w:sz w:val="18"/>
          <w:szCs w:val="18"/>
        </w:rPr>
      </w:pPr>
      <w:r w:rsidRPr="000A2F08">
        <w:rPr>
          <w:rFonts w:ascii="CalistoMT" w:hAnsi="CalistoMT" w:cs="CalistoMT"/>
          <w:color w:val="000000"/>
          <w:sz w:val="18"/>
          <w:szCs w:val="18"/>
        </w:rPr>
        <w:t>Critical Thinking: How do you judge the worth of an argument?</w:t>
      </w:r>
    </w:p>
    <w:p w:rsidR="000A2F08" w:rsidRPr="000A2F08" w:rsidRDefault="000A2F08" w:rsidP="000A2F08">
      <w:pPr>
        <w:autoSpaceDE w:val="0"/>
        <w:autoSpaceDN w:val="0"/>
        <w:adjustRightInd w:val="0"/>
        <w:spacing w:after="0" w:line="240" w:lineRule="auto"/>
        <w:rPr>
          <w:rFonts w:ascii="CalistoMT" w:hAnsi="CalistoMT" w:cs="CalistoMT"/>
          <w:color w:val="000000"/>
          <w:sz w:val="18"/>
          <w:szCs w:val="18"/>
        </w:rPr>
      </w:pPr>
    </w:p>
    <w:p w:rsidR="00673CFA" w:rsidRDefault="00673CFA" w:rsidP="000A2F08">
      <w:pPr>
        <w:autoSpaceDE w:val="0"/>
        <w:autoSpaceDN w:val="0"/>
        <w:adjustRightInd w:val="0"/>
        <w:spacing w:after="0" w:line="240" w:lineRule="auto"/>
        <w:ind w:firstLine="720"/>
        <w:rPr>
          <w:rFonts w:ascii="CalistoMT" w:hAnsi="CalistoMT" w:cs="CalistoMT"/>
          <w:color w:val="000000"/>
          <w:sz w:val="18"/>
          <w:szCs w:val="18"/>
        </w:rPr>
      </w:pPr>
      <w:r>
        <w:rPr>
          <w:rFonts w:ascii="CalistoMT" w:hAnsi="CalistoMT" w:cs="CalistoMT"/>
          <w:color w:val="000000"/>
          <w:sz w:val="18"/>
          <w:szCs w:val="18"/>
        </w:rPr>
        <w:t>C. Illustrate the thoughts of major philosophers with original applications/examples.</w:t>
      </w:r>
    </w:p>
    <w:p w:rsidR="00673CFA" w:rsidRDefault="00673CFA" w:rsidP="000A2F08">
      <w:pPr>
        <w:autoSpaceDE w:val="0"/>
        <w:autoSpaceDN w:val="0"/>
        <w:adjustRightInd w:val="0"/>
        <w:spacing w:after="0" w:line="240" w:lineRule="auto"/>
        <w:ind w:firstLine="720"/>
        <w:rPr>
          <w:rFonts w:ascii="CalistoMT" w:hAnsi="CalistoMT" w:cs="CalistoMT"/>
          <w:color w:val="000000"/>
          <w:sz w:val="18"/>
          <w:szCs w:val="18"/>
        </w:rPr>
      </w:pPr>
      <w:r>
        <w:rPr>
          <w:rFonts w:ascii="CalistoMT" w:hAnsi="CalistoMT" w:cs="CalistoMT"/>
          <w:color w:val="000000"/>
          <w:sz w:val="18"/>
          <w:szCs w:val="18"/>
        </w:rPr>
        <w:t>D. Compare and contrast the central ideas of major philosophers.</w:t>
      </w:r>
    </w:p>
    <w:p w:rsidR="00673CFA" w:rsidRDefault="00673CFA" w:rsidP="000A2F08">
      <w:pPr>
        <w:autoSpaceDE w:val="0"/>
        <w:autoSpaceDN w:val="0"/>
        <w:adjustRightInd w:val="0"/>
        <w:spacing w:after="0" w:line="240" w:lineRule="auto"/>
        <w:ind w:firstLine="720"/>
        <w:rPr>
          <w:rFonts w:ascii="CalistoMT" w:hAnsi="CalistoMT" w:cs="CalistoMT"/>
          <w:color w:val="000000"/>
          <w:sz w:val="18"/>
          <w:szCs w:val="18"/>
        </w:rPr>
      </w:pPr>
      <w:r>
        <w:rPr>
          <w:rFonts w:ascii="CalistoMT" w:hAnsi="CalistoMT" w:cs="CalistoMT"/>
          <w:color w:val="000000"/>
          <w:sz w:val="18"/>
          <w:szCs w:val="18"/>
        </w:rPr>
        <w:t>E. Analyze the viewpoints of the major philosophers.</w:t>
      </w:r>
    </w:p>
    <w:p w:rsidR="00673CFA" w:rsidRDefault="00673CFA" w:rsidP="000A2F08">
      <w:pPr>
        <w:autoSpaceDE w:val="0"/>
        <w:autoSpaceDN w:val="0"/>
        <w:adjustRightInd w:val="0"/>
        <w:spacing w:after="0" w:line="240" w:lineRule="auto"/>
        <w:ind w:firstLine="720"/>
        <w:rPr>
          <w:rFonts w:ascii="CalistoMT" w:hAnsi="CalistoMT" w:cs="CalistoMT"/>
          <w:color w:val="000000"/>
          <w:sz w:val="18"/>
          <w:szCs w:val="18"/>
        </w:rPr>
      </w:pPr>
      <w:r>
        <w:rPr>
          <w:rFonts w:ascii="CalistoMT" w:hAnsi="CalistoMT" w:cs="CalistoMT"/>
          <w:color w:val="000000"/>
          <w:sz w:val="18"/>
          <w:szCs w:val="18"/>
        </w:rPr>
        <w:t>F. Critique the arguments of major philosophers.</w:t>
      </w:r>
    </w:p>
    <w:p w:rsidR="003418BE" w:rsidRDefault="003418BE" w:rsidP="000A2F08">
      <w:pPr>
        <w:autoSpaceDE w:val="0"/>
        <w:autoSpaceDN w:val="0"/>
        <w:adjustRightInd w:val="0"/>
        <w:spacing w:after="0" w:line="240" w:lineRule="auto"/>
        <w:ind w:firstLine="720"/>
        <w:rPr>
          <w:rFonts w:ascii="CalistoMT" w:hAnsi="CalistoMT" w:cs="CalistoMT"/>
          <w:color w:val="000000"/>
          <w:sz w:val="18"/>
          <w:szCs w:val="18"/>
        </w:rPr>
      </w:pPr>
    </w:p>
    <w:p w:rsidR="00E42D67" w:rsidRDefault="00E42D67" w:rsidP="00673CFA">
      <w:pPr>
        <w:autoSpaceDE w:val="0"/>
        <w:autoSpaceDN w:val="0"/>
        <w:adjustRightInd w:val="0"/>
        <w:spacing w:after="0" w:line="240" w:lineRule="auto"/>
        <w:rPr>
          <w:rFonts w:ascii="CalistoMT" w:hAnsi="CalistoMT" w:cs="CalistoMT"/>
          <w:color w:val="000000"/>
          <w:sz w:val="18"/>
          <w:szCs w:val="18"/>
        </w:rPr>
      </w:pPr>
    </w:p>
    <w:p w:rsidR="00A41A07" w:rsidRDefault="00A41A07" w:rsidP="00673CFA">
      <w:pPr>
        <w:autoSpaceDE w:val="0"/>
        <w:autoSpaceDN w:val="0"/>
        <w:adjustRightInd w:val="0"/>
        <w:spacing w:after="0" w:line="240" w:lineRule="auto"/>
        <w:rPr>
          <w:rFonts w:ascii="CalistoMT" w:hAnsi="CalistoMT" w:cs="CalistoMT"/>
          <w:color w:val="000000"/>
          <w:sz w:val="18"/>
          <w:szCs w:val="18"/>
        </w:rPr>
      </w:pPr>
    </w:p>
    <w:p w:rsidR="00A41A07" w:rsidRDefault="00A41A07" w:rsidP="00673CFA">
      <w:pPr>
        <w:autoSpaceDE w:val="0"/>
        <w:autoSpaceDN w:val="0"/>
        <w:adjustRightInd w:val="0"/>
        <w:spacing w:after="0" w:line="240" w:lineRule="auto"/>
        <w:rPr>
          <w:rFonts w:ascii="CalistoMT" w:hAnsi="CalistoMT" w:cs="CalistoMT"/>
          <w:color w:val="000000"/>
          <w:sz w:val="18"/>
          <w:szCs w:val="18"/>
        </w:rPr>
      </w:pPr>
    </w:p>
    <w:p w:rsidR="00A41A07" w:rsidRDefault="00A41A07" w:rsidP="00673CFA">
      <w:pPr>
        <w:autoSpaceDE w:val="0"/>
        <w:autoSpaceDN w:val="0"/>
        <w:adjustRightInd w:val="0"/>
        <w:spacing w:after="0" w:line="240" w:lineRule="auto"/>
        <w:rPr>
          <w:rFonts w:ascii="CalistoMT" w:hAnsi="CalistoMT" w:cs="CalistoMT"/>
          <w:color w:val="000000"/>
          <w:sz w:val="18"/>
          <w:szCs w:val="18"/>
        </w:rPr>
      </w:pPr>
    </w:p>
    <w:p w:rsidR="00A41A07" w:rsidRDefault="00A41A07" w:rsidP="00673CFA">
      <w:pPr>
        <w:autoSpaceDE w:val="0"/>
        <w:autoSpaceDN w:val="0"/>
        <w:adjustRightInd w:val="0"/>
        <w:spacing w:after="0" w:line="240" w:lineRule="auto"/>
        <w:rPr>
          <w:rFonts w:ascii="CalistoMT" w:hAnsi="CalistoMT" w:cs="CalistoMT"/>
          <w:color w:val="000000"/>
          <w:sz w:val="18"/>
          <w:szCs w:val="18"/>
        </w:rPr>
      </w:pPr>
    </w:p>
    <w:p w:rsidR="00692BDA" w:rsidRPr="00692BDA" w:rsidRDefault="00673CFA" w:rsidP="00673CFA">
      <w:pPr>
        <w:autoSpaceDE w:val="0"/>
        <w:autoSpaceDN w:val="0"/>
        <w:adjustRightInd w:val="0"/>
        <w:spacing w:after="0" w:line="240" w:lineRule="auto"/>
        <w:rPr>
          <w:rFonts w:ascii="CalistoMT,Bold" w:hAnsi="CalistoMT,Bold" w:cs="CalistoMT,Bold"/>
          <w:b/>
          <w:bCs/>
          <w:color w:val="000000"/>
          <w:sz w:val="18"/>
          <w:szCs w:val="18"/>
        </w:rPr>
      </w:pPr>
      <w:r>
        <w:rPr>
          <w:rFonts w:ascii="CalistoMT,Bold" w:hAnsi="CalistoMT,Bold" w:cs="CalistoMT,Bold"/>
          <w:b/>
          <w:bCs/>
          <w:color w:val="000000"/>
          <w:sz w:val="18"/>
          <w:szCs w:val="18"/>
        </w:rPr>
        <w:lastRenderedPageBreak/>
        <w:t>Course Requirements</w:t>
      </w:r>
    </w:p>
    <w:p w:rsidR="00692BDA" w:rsidRPr="00692BDA" w:rsidRDefault="00692BDA" w:rsidP="00692BDA">
      <w:pPr>
        <w:autoSpaceDE w:val="0"/>
        <w:autoSpaceDN w:val="0"/>
        <w:adjustRightInd w:val="0"/>
        <w:spacing w:after="0" w:line="240" w:lineRule="auto"/>
        <w:ind w:firstLine="720"/>
        <w:rPr>
          <w:rFonts w:ascii="CalistoMT" w:hAnsi="CalistoMT" w:cs="CalistoMT"/>
          <w:b/>
          <w:color w:val="000000"/>
          <w:sz w:val="18"/>
          <w:szCs w:val="18"/>
        </w:rPr>
      </w:pPr>
      <w:r w:rsidRPr="00692BDA">
        <w:rPr>
          <w:rFonts w:ascii="CalistoMT" w:hAnsi="CalistoMT" w:cs="CalistoMT"/>
          <w:b/>
          <w:color w:val="000000"/>
          <w:sz w:val="18"/>
          <w:szCs w:val="18"/>
        </w:rPr>
        <w:t>Grading Scale:</w:t>
      </w:r>
    </w:p>
    <w:tbl>
      <w:tblPr>
        <w:tblStyle w:val="TableGrid"/>
        <w:tblW w:w="0" w:type="auto"/>
        <w:tblLook w:val="04A0"/>
      </w:tblPr>
      <w:tblGrid>
        <w:gridCol w:w="1915"/>
        <w:gridCol w:w="1915"/>
        <w:gridCol w:w="1915"/>
        <w:gridCol w:w="1915"/>
        <w:gridCol w:w="1916"/>
      </w:tblGrid>
      <w:tr w:rsidR="00692BDA" w:rsidTr="00763A8A">
        <w:tc>
          <w:tcPr>
            <w:tcW w:w="1915" w:type="dxa"/>
          </w:tcPr>
          <w:p w:rsidR="00692BDA" w:rsidRDefault="00692BDA" w:rsidP="00763A8A">
            <w:pPr>
              <w:autoSpaceDE w:val="0"/>
              <w:autoSpaceDN w:val="0"/>
              <w:adjustRightInd w:val="0"/>
              <w:rPr>
                <w:rFonts w:ascii="CalistoMT" w:hAnsi="CalistoMT" w:cs="CalistoMT"/>
                <w:color w:val="000000"/>
                <w:sz w:val="24"/>
                <w:szCs w:val="24"/>
              </w:rPr>
            </w:pPr>
            <w:r>
              <w:rPr>
                <w:rFonts w:ascii="CalistoMT" w:hAnsi="CalistoMT" w:cs="CalistoMT"/>
                <w:color w:val="000000"/>
                <w:sz w:val="24"/>
                <w:szCs w:val="24"/>
              </w:rPr>
              <w:t>A = 90 - 100</w:t>
            </w:r>
          </w:p>
        </w:tc>
        <w:tc>
          <w:tcPr>
            <w:tcW w:w="1915" w:type="dxa"/>
          </w:tcPr>
          <w:p w:rsidR="00692BDA" w:rsidRDefault="00692BDA" w:rsidP="00763A8A">
            <w:pPr>
              <w:autoSpaceDE w:val="0"/>
              <w:autoSpaceDN w:val="0"/>
              <w:adjustRightInd w:val="0"/>
              <w:rPr>
                <w:rFonts w:ascii="CalistoMT" w:hAnsi="CalistoMT" w:cs="CalistoMT"/>
                <w:color w:val="000000"/>
                <w:sz w:val="24"/>
                <w:szCs w:val="24"/>
              </w:rPr>
            </w:pPr>
            <w:r>
              <w:rPr>
                <w:rFonts w:ascii="CalistoMT" w:hAnsi="CalistoMT" w:cs="CalistoMT"/>
                <w:color w:val="000000"/>
                <w:sz w:val="24"/>
                <w:szCs w:val="24"/>
              </w:rPr>
              <w:t>B = 80 - 89</w:t>
            </w:r>
          </w:p>
        </w:tc>
        <w:tc>
          <w:tcPr>
            <w:tcW w:w="1915" w:type="dxa"/>
          </w:tcPr>
          <w:p w:rsidR="00692BDA" w:rsidRDefault="00692BDA" w:rsidP="00763A8A">
            <w:pPr>
              <w:autoSpaceDE w:val="0"/>
              <w:autoSpaceDN w:val="0"/>
              <w:adjustRightInd w:val="0"/>
              <w:rPr>
                <w:rFonts w:ascii="CalistoMT" w:hAnsi="CalistoMT" w:cs="CalistoMT"/>
                <w:color w:val="000000"/>
                <w:sz w:val="24"/>
                <w:szCs w:val="24"/>
              </w:rPr>
            </w:pPr>
            <w:r>
              <w:rPr>
                <w:rFonts w:ascii="CalistoMT" w:hAnsi="CalistoMT" w:cs="CalistoMT"/>
                <w:color w:val="000000"/>
                <w:sz w:val="24"/>
                <w:szCs w:val="24"/>
              </w:rPr>
              <w:t>C = 70 - 79</w:t>
            </w:r>
          </w:p>
        </w:tc>
        <w:tc>
          <w:tcPr>
            <w:tcW w:w="1915" w:type="dxa"/>
          </w:tcPr>
          <w:p w:rsidR="00692BDA" w:rsidRDefault="00692BDA" w:rsidP="00763A8A">
            <w:pPr>
              <w:autoSpaceDE w:val="0"/>
              <w:autoSpaceDN w:val="0"/>
              <w:adjustRightInd w:val="0"/>
              <w:rPr>
                <w:rFonts w:ascii="CalistoMT" w:hAnsi="CalistoMT" w:cs="CalistoMT"/>
                <w:color w:val="000000"/>
                <w:sz w:val="24"/>
                <w:szCs w:val="24"/>
              </w:rPr>
            </w:pPr>
            <w:r>
              <w:rPr>
                <w:rFonts w:ascii="CalistoMT" w:hAnsi="CalistoMT" w:cs="CalistoMT"/>
                <w:color w:val="000000"/>
                <w:sz w:val="24"/>
                <w:szCs w:val="24"/>
              </w:rPr>
              <w:t>D = 60 - 69</w:t>
            </w:r>
          </w:p>
        </w:tc>
        <w:tc>
          <w:tcPr>
            <w:tcW w:w="1916" w:type="dxa"/>
          </w:tcPr>
          <w:p w:rsidR="00692BDA" w:rsidRDefault="00692BDA" w:rsidP="00763A8A">
            <w:pPr>
              <w:autoSpaceDE w:val="0"/>
              <w:autoSpaceDN w:val="0"/>
              <w:adjustRightInd w:val="0"/>
              <w:rPr>
                <w:rFonts w:ascii="CalistoMT" w:hAnsi="CalistoMT" w:cs="CalistoMT"/>
                <w:color w:val="000000"/>
                <w:sz w:val="24"/>
                <w:szCs w:val="24"/>
              </w:rPr>
            </w:pPr>
            <w:r>
              <w:rPr>
                <w:rFonts w:ascii="CalistoMT" w:hAnsi="CalistoMT" w:cs="CalistoMT"/>
                <w:color w:val="000000"/>
                <w:sz w:val="24"/>
                <w:szCs w:val="24"/>
              </w:rPr>
              <w:t>F &lt; 60</w:t>
            </w:r>
          </w:p>
        </w:tc>
      </w:tr>
    </w:tbl>
    <w:p w:rsidR="00692BDA" w:rsidRDefault="00692BDA" w:rsidP="00673CFA">
      <w:pPr>
        <w:autoSpaceDE w:val="0"/>
        <w:autoSpaceDN w:val="0"/>
        <w:adjustRightInd w:val="0"/>
        <w:spacing w:after="0" w:line="240" w:lineRule="auto"/>
        <w:rPr>
          <w:rFonts w:ascii="CalistoMT" w:hAnsi="CalistoMT" w:cs="CalistoMT"/>
          <w:color w:val="000000"/>
          <w:sz w:val="18"/>
          <w:szCs w:val="18"/>
        </w:rPr>
      </w:pPr>
    </w:p>
    <w:p w:rsidR="00692BDA" w:rsidRPr="00692BDA" w:rsidRDefault="00692BDA" w:rsidP="00692BDA">
      <w:pPr>
        <w:autoSpaceDE w:val="0"/>
        <w:autoSpaceDN w:val="0"/>
        <w:adjustRightInd w:val="0"/>
        <w:spacing w:after="0" w:line="240" w:lineRule="auto"/>
        <w:ind w:firstLine="720"/>
        <w:rPr>
          <w:rFonts w:ascii="CalistoMT" w:hAnsi="CalistoMT" w:cs="CalistoMT"/>
          <w:b/>
          <w:color w:val="000000"/>
          <w:sz w:val="18"/>
          <w:szCs w:val="18"/>
        </w:rPr>
      </w:pPr>
      <w:r w:rsidRPr="00692BDA">
        <w:rPr>
          <w:rFonts w:ascii="CalistoMT" w:hAnsi="CalistoMT" w:cs="CalistoMT"/>
          <w:b/>
          <w:color w:val="000000"/>
          <w:sz w:val="18"/>
          <w:szCs w:val="18"/>
        </w:rPr>
        <w:t>Grading system:</w:t>
      </w:r>
    </w:p>
    <w:p w:rsidR="00673CFA" w:rsidRDefault="00147AE2" w:rsidP="00673CFA">
      <w:pPr>
        <w:autoSpaceDE w:val="0"/>
        <w:autoSpaceDN w:val="0"/>
        <w:adjustRightInd w:val="0"/>
        <w:spacing w:after="0" w:line="240" w:lineRule="auto"/>
        <w:rPr>
          <w:rFonts w:ascii="CalistoMT" w:hAnsi="CalistoMT" w:cs="CalistoMT"/>
          <w:color w:val="000000"/>
          <w:sz w:val="18"/>
          <w:szCs w:val="18"/>
        </w:rPr>
      </w:pPr>
      <w:r>
        <w:rPr>
          <w:rFonts w:ascii="CalistoMT" w:hAnsi="CalistoMT" w:cs="CalistoMT"/>
          <w:color w:val="000000"/>
          <w:sz w:val="18"/>
          <w:szCs w:val="18"/>
        </w:rPr>
        <w:t>The student will complete</w:t>
      </w:r>
      <w:r w:rsidR="00673CFA">
        <w:rPr>
          <w:rFonts w:ascii="CalistoMT" w:hAnsi="CalistoMT" w:cs="CalistoMT"/>
          <w:color w:val="000000"/>
          <w:sz w:val="18"/>
          <w:szCs w:val="18"/>
        </w:rPr>
        <w:t xml:space="preserve"> </w:t>
      </w:r>
      <w:r w:rsidR="001E1568">
        <w:rPr>
          <w:rFonts w:ascii="CalistoMT" w:hAnsi="CalistoMT" w:cs="CalistoMT"/>
          <w:color w:val="000000"/>
          <w:sz w:val="18"/>
          <w:szCs w:val="18"/>
        </w:rPr>
        <w:t xml:space="preserve"> </w:t>
      </w:r>
      <w:r w:rsidR="00673CFA">
        <w:rPr>
          <w:rFonts w:ascii="CalistoMT" w:hAnsi="CalistoMT" w:cs="CalistoMT"/>
          <w:color w:val="000000"/>
          <w:sz w:val="18"/>
          <w:szCs w:val="18"/>
        </w:rPr>
        <w:t>major</w:t>
      </w:r>
      <w:r w:rsidR="00E42D67">
        <w:rPr>
          <w:rFonts w:ascii="CalistoMT" w:hAnsi="CalistoMT" w:cs="CalistoMT"/>
          <w:color w:val="000000"/>
          <w:sz w:val="18"/>
          <w:szCs w:val="18"/>
        </w:rPr>
        <w:t xml:space="preserve"> </w:t>
      </w:r>
      <w:r>
        <w:rPr>
          <w:rFonts w:ascii="CalistoMT" w:hAnsi="CalistoMT" w:cs="CalistoMT"/>
          <w:color w:val="000000"/>
          <w:sz w:val="18"/>
          <w:szCs w:val="18"/>
        </w:rPr>
        <w:t xml:space="preserve">assignments including a Pretest and initial assignment, a concept paper, a group project, home reading assignments and abstracts, in class group reading and explication, discussions, </w:t>
      </w:r>
      <w:r w:rsidR="00673CFA">
        <w:rPr>
          <w:rFonts w:ascii="CalistoMT" w:hAnsi="CalistoMT" w:cs="CalistoMT"/>
          <w:color w:val="000000"/>
          <w:sz w:val="18"/>
          <w:szCs w:val="18"/>
        </w:rPr>
        <w:t>a final e</w:t>
      </w:r>
      <w:r>
        <w:rPr>
          <w:rFonts w:ascii="CalistoMT" w:hAnsi="CalistoMT" w:cs="CalistoMT"/>
          <w:color w:val="000000"/>
          <w:sz w:val="18"/>
          <w:szCs w:val="18"/>
        </w:rPr>
        <w:t>xamination (&amp; course inventory) and colloquial presentation of a group paper. T</w:t>
      </w:r>
      <w:r w:rsidR="008A19AF">
        <w:rPr>
          <w:rFonts w:ascii="CalistoMT" w:hAnsi="CalistoMT" w:cs="CalistoMT"/>
          <w:color w:val="000000"/>
          <w:sz w:val="18"/>
          <w:szCs w:val="18"/>
        </w:rPr>
        <w:t>ests and</w:t>
      </w:r>
      <w:r w:rsidR="00673CFA">
        <w:rPr>
          <w:rFonts w:ascii="CalistoMT" w:hAnsi="CalistoMT" w:cs="CalistoMT"/>
          <w:color w:val="000000"/>
          <w:sz w:val="18"/>
          <w:szCs w:val="18"/>
        </w:rPr>
        <w:t xml:space="preserve"> essays </w:t>
      </w:r>
      <w:r w:rsidR="00410EDD">
        <w:rPr>
          <w:rFonts w:ascii="CalistoMT" w:hAnsi="CalistoMT" w:cs="CalistoMT"/>
          <w:color w:val="000000"/>
          <w:sz w:val="18"/>
          <w:szCs w:val="18"/>
        </w:rPr>
        <w:t xml:space="preserve">are </w:t>
      </w:r>
      <w:r w:rsidR="00673CFA">
        <w:rPr>
          <w:rFonts w:ascii="CalistoMT" w:hAnsi="CalistoMT" w:cs="CalistoMT"/>
          <w:color w:val="000000"/>
          <w:sz w:val="18"/>
          <w:szCs w:val="18"/>
        </w:rPr>
        <w:t>graded using philosop</w:t>
      </w:r>
      <w:r>
        <w:rPr>
          <w:rFonts w:ascii="CalistoMT" w:hAnsi="CalistoMT" w:cs="CalistoMT"/>
          <w:color w:val="000000"/>
          <w:sz w:val="18"/>
          <w:szCs w:val="18"/>
        </w:rPr>
        <w:t>hy department grading criteria</w:t>
      </w:r>
      <w:r w:rsidR="00410EDD">
        <w:rPr>
          <w:rFonts w:ascii="CalistoMT" w:hAnsi="CalistoMT" w:cs="CalistoMT"/>
          <w:color w:val="000000"/>
          <w:sz w:val="18"/>
          <w:szCs w:val="18"/>
        </w:rPr>
        <w:t>. C</w:t>
      </w:r>
      <w:r>
        <w:rPr>
          <w:rFonts w:ascii="CalistoMT" w:hAnsi="CalistoMT" w:cs="CalistoMT"/>
          <w:color w:val="000000"/>
          <w:sz w:val="18"/>
          <w:szCs w:val="18"/>
        </w:rPr>
        <w:t>ourse grading will be according to the following chart.</w:t>
      </w:r>
    </w:p>
    <w:p w:rsidR="00D80252" w:rsidRDefault="00D80252" w:rsidP="00673CFA">
      <w:pPr>
        <w:autoSpaceDE w:val="0"/>
        <w:autoSpaceDN w:val="0"/>
        <w:adjustRightInd w:val="0"/>
        <w:spacing w:after="0" w:line="240" w:lineRule="auto"/>
        <w:rPr>
          <w:rFonts w:ascii="CalistoMT" w:hAnsi="CalistoMT" w:cs="CalistoMT"/>
          <w:color w:val="000000"/>
          <w:sz w:val="18"/>
          <w:szCs w:val="18"/>
        </w:rPr>
      </w:pPr>
    </w:p>
    <w:tbl>
      <w:tblPr>
        <w:tblStyle w:val="TableGrid"/>
        <w:tblW w:w="0" w:type="auto"/>
        <w:tblLayout w:type="fixed"/>
        <w:tblLook w:val="04A0"/>
      </w:tblPr>
      <w:tblGrid>
        <w:gridCol w:w="4788"/>
        <w:gridCol w:w="2610"/>
        <w:gridCol w:w="720"/>
        <w:gridCol w:w="810"/>
      </w:tblGrid>
      <w:tr w:rsidR="00B108DB" w:rsidTr="00763A8A">
        <w:tc>
          <w:tcPr>
            <w:tcW w:w="7398" w:type="dxa"/>
            <w:gridSpan w:val="2"/>
          </w:tcPr>
          <w:p w:rsidR="00B108DB" w:rsidRPr="00550705"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EVALUATION REQUIREMENTS:</w:t>
            </w:r>
          </w:p>
        </w:tc>
        <w:tc>
          <w:tcPr>
            <w:tcW w:w="720" w:type="dxa"/>
          </w:tcPr>
          <w:p w:rsidR="00B108DB" w:rsidRPr="002D0336" w:rsidRDefault="00B108DB" w:rsidP="00763A8A">
            <w:pPr>
              <w:autoSpaceDE w:val="0"/>
              <w:autoSpaceDN w:val="0"/>
              <w:adjustRightInd w:val="0"/>
              <w:rPr>
                <w:rFonts w:ascii="Arial Narrow" w:hAnsi="Arial Narrow" w:cs="Times-Bold"/>
                <w:b/>
                <w:bCs/>
                <w:color w:val="111111"/>
                <w:sz w:val="12"/>
                <w:szCs w:val="12"/>
              </w:rPr>
            </w:pPr>
            <w:r w:rsidRPr="002D0336">
              <w:rPr>
                <w:rFonts w:ascii="Arial Narrow" w:hAnsi="Arial Narrow" w:cs="Times-Bold"/>
                <w:b/>
                <w:bCs/>
                <w:color w:val="111111"/>
                <w:sz w:val="12"/>
                <w:szCs w:val="12"/>
              </w:rPr>
              <w:t>individual</w:t>
            </w:r>
          </w:p>
        </w:tc>
        <w:tc>
          <w:tcPr>
            <w:tcW w:w="810" w:type="dxa"/>
          </w:tcPr>
          <w:p w:rsidR="00B108DB" w:rsidRPr="002D0336" w:rsidRDefault="00B108DB" w:rsidP="00763A8A">
            <w:pPr>
              <w:autoSpaceDE w:val="0"/>
              <w:autoSpaceDN w:val="0"/>
              <w:adjustRightInd w:val="0"/>
              <w:rPr>
                <w:rFonts w:ascii="Arial Narrow" w:hAnsi="Arial Narrow" w:cs="Times-Bold"/>
                <w:b/>
                <w:bCs/>
                <w:color w:val="111111"/>
                <w:sz w:val="12"/>
                <w:szCs w:val="12"/>
              </w:rPr>
            </w:pPr>
            <w:r w:rsidRPr="002D0336">
              <w:rPr>
                <w:rFonts w:ascii="Arial Narrow" w:hAnsi="Arial Narrow" w:cs="Times-Bold"/>
                <w:b/>
                <w:bCs/>
                <w:color w:val="111111"/>
                <w:sz w:val="12"/>
                <w:szCs w:val="12"/>
              </w:rPr>
              <w:t>cooperative</w:t>
            </w:r>
          </w:p>
        </w:tc>
      </w:tr>
      <w:tr w:rsidR="00B108DB" w:rsidTr="00763A8A">
        <w:tc>
          <w:tcPr>
            <w:tcW w:w="7398" w:type="dxa"/>
            <w:gridSpan w:val="2"/>
          </w:tcPr>
          <w:p w:rsidR="00B108DB" w:rsidRDefault="00B108DB" w:rsidP="00763A8A">
            <w:pPr>
              <w:autoSpaceDE w:val="0"/>
              <w:autoSpaceDN w:val="0"/>
              <w:adjustRightInd w:val="0"/>
              <w:rPr>
                <w:rFonts w:ascii="Times-Roman" w:hAnsi="Times-Roman" w:cs="Times-Roman"/>
                <w:color w:val="111111"/>
                <w:sz w:val="18"/>
                <w:szCs w:val="18"/>
              </w:rPr>
            </w:pPr>
            <w:r>
              <w:rPr>
                <w:rFonts w:ascii="Times-BoldItalic" w:hAnsi="Times-BoldItalic" w:cs="Times-BoldItalic"/>
                <w:b/>
                <w:bCs/>
                <w:i/>
                <w:iCs/>
                <w:color w:val="111111"/>
                <w:sz w:val="18"/>
                <w:szCs w:val="18"/>
              </w:rPr>
              <w:t xml:space="preserve">Initial Assignment: pre-test </w:t>
            </w:r>
            <w:r>
              <w:rPr>
                <w:rFonts w:ascii="Times-Roman" w:hAnsi="Times-Roman" w:cs="Times-Roman"/>
                <w:color w:val="111111"/>
                <w:sz w:val="18"/>
                <w:szCs w:val="18"/>
              </w:rPr>
              <w:t>- Please complete the Initial Assignment to be provided.</w:t>
            </w:r>
          </w:p>
          <w:p w:rsidR="00B108DB" w:rsidRDefault="00B108DB" w:rsidP="00763A8A">
            <w:pPr>
              <w:autoSpaceDE w:val="0"/>
              <w:autoSpaceDN w:val="0"/>
              <w:adjustRightInd w:val="0"/>
              <w:rPr>
                <w:rFonts w:ascii="Times-Bold" w:hAnsi="Times-Bold" w:cs="Times-Bold"/>
                <w:b/>
                <w:bCs/>
                <w:color w:val="111111"/>
                <w:sz w:val="18"/>
                <w:szCs w:val="18"/>
              </w:rPr>
            </w:pPr>
          </w:p>
        </w:tc>
        <w:tc>
          <w:tcPr>
            <w:tcW w:w="720" w:type="dxa"/>
          </w:tcPr>
          <w:p w:rsidR="00B108DB" w:rsidRDefault="00B108DB" w:rsidP="00763A8A">
            <w:pPr>
              <w:autoSpaceDE w:val="0"/>
              <w:autoSpaceDN w:val="0"/>
              <w:adjustRightInd w:val="0"/>
              <w:rPr>
                <w:rFonts w:ascii="Times-Bold" w:hAnsi="Times-Bold" w:cs="Times-Bold"/>
                <w:b/>
                <w:bCs/>
                <w:color w:val="111111"/>
                <w:sz w:val="18"/>
                <w:szCs w:val="18"/>
              </w:rPr>
            </w:pPr>
          </w:p>
        </w:tc>
        <w:tc>
          <w:tcPr>
            <w:tcW w:w="810" w:type="dxa"/>
          </w:tcPr>
          <w:p w:rsidR="00B108DB" w:rsidRDefault="00B108DB" w:rsidP="00763A8A">
            <w:pPr>
              <w:autoSpaceDE w:val="0"/>
              <w:autoSpaceDN w:val="0"/>
              <w:adjustRightInd w:val="0"/>
              <w:rPr>
                <w:rFonts w:ascii="Times-Bold" w:hAnsi="Times-Bold" w:cs="Times-Bold"/>
                <w:b/>
                <w:bCs/>
                <w:color w:val="111111"/>
                <w:sz w:val="18"/>
                <w:szCs w:val="18"/>
              </w:rPr>
            </w:pPr>
          </w:p>
        </w:tc>
      </w:tr>
      <w:tr w:rsidR="00B108DB" w:rsidTr="00763A8A">
        <w:tc>
          <w:tcPr>
            <w:tcW w:w="7398" w:type="dxa"/>
            <w:gridSpan w:val="2"/>
          </w:tcPr>
          <w:p w:rsidR="00B108DB" w:rsidRDefault="009C6907" w:rsidP="00763A8A">
            <w:pPr>
              <w:autoSpaceDE w:val="0"/>
              <w:autoSpaceDN w:val="0"/>
              <w:adjustRightInd w:val="0"/>
              <w:rPr>
                <w:rFonts w:ascii="Times-Roman" w:hAnsi="Times-Roman" w:cs="Times-Roman"/>
                <w:color w:val="111111"/>
                <w:sz w:val="18"/>
                <w:szCs w:val="18"/>
              </w:rPr>
            </w:pPr>
            <w:r>
              <w:rPr>
                <w:rFonts w:ascii="Times-BoldItalic" w:hAnsi="Times-BoldItalic" w:cs="Times-BoldItalic"/>
                <w:b/>
                <w:bCs/>
                <w:i/>
                <w:iCs/>
                <w:color w:val="111111"/>
                <w:sz w:val="18"/>
                <w:szCs w:val="18"/>
              </w:rPr>
              <w:t>*Concept Outline</w:t>
            </w:r>
            <w:r w:rsidR="00B108DB">
              <w:rPr>
                <w:rFonts w:ascii="Times-BoldItalic" w:hAnsi="Times-BoldItalic" w:cs="Times-BoldItalic"/>
                <w:b/>
                <w:bCs/>
                <w:i/>
                <w:iCs/>
                <w:color w:val="111111"/>
                <w:sz w:val="18"/>
                <w:szCs w:val="18"/>
              </w:rPr>
              <w:t xml:space="preserve"> </w:t>
            </w:r>
            <w:r w:rsidR="00B108DB">
              <w:rPr>
                <w:rFonts w:ascii="Times-Roman" w:hAnsi="Times-Roman" w:cs="Times-Roman"/>
                <w:color w:val="111111"/>
                <w:sz w:val="18"/>
                <w:szCs w:val="18"/>
              </w:rPr>
              <w:t xml:space="preserve">– a brief (2-3 pp.) proposal that describes what you wish to do for a course </w:t>
            </w:r>
          </w:p>
          <w:p w:rsidR="00B108DB" w:rsidRDefault="00B108DB" w:rsidP="00763A8A">
            <w:pPr>
              <w:autoSpaceDE w:val="0"/>
              <w:autoSpaceDN w:val="0"/>
              <w:adjustRightInd w:val="0"/>
              <w:rPr>
                <w:rFonts w:ascii="Times-Roman" w:hAnsi="Times-Roman" w:cs="Times-Roman"/>
                <w:color w:val="111111"/>
                <w:sz w:val="18"/>
                <w:szCs w:val="18"/>
              </w:rPr>
            </w:pPr>
            <w:r>
              <w:rPr>
                <w:rFonts w:ascii="Times-Roman" w:hAnsi="Times-Roman" w:cs="Times-Roman"/>
                <w:color w:val="111111"/>
                <w:sz w:val="18"/>
                <w:szCs w:val="18"/>
              </w:rPr>
              <w:t xml:space="preserve">project, the rationale for this idea, preliminary resources you will consult, and the intended </w:t>
            </w:r>
          </w:p>
          <w:p w:rsidR="00B108DB" w:rsidRDefault="00B108DB" w:rsidP="00763A8A">
            <w:pPr>
              <w:autoSpaceDE w:val="0"/>
              <w:autoSpaceDN w:val="0"/>
              <w:adjustRightInd w:val="0"/>
              <w:rPr>
                <w:rFonts w:ascii="Times-Roman" w:hAnsi="Times-Roman" w:cs="Times-Roman"/>
                <w:color w:val="111111"/>
                <w:sz w:val="18"/>
                <w:szCs w:val="18"/>
              </w:rPr>
            </w:pPr>
            <w:r>
              <w:rPr>
                <w:rFonts w:ascii="Times-Roman" w:hAnsi="Times-Roman" w:cs="Times-Roman"/>
                <w:color w:val="111111"/>
                <w:sz w:val="18"/>
                <w:szCs w:val="18"/>
              </w:rPr>
              <w:t>outcome when completed.</w:t>
            </w:r>
          </w:p>
          <w:p w:rsidR="00B108DB" w:rsidRDefault="00B108DB" w:rsidP="00763A8A">
            <w:pPr>
              <w:autoSpaceDE w:val="0"/>
              <w:autoSpaceDN w:val="0"/>
              <w:adjustRightInd w:val="0"/>
              <w:rPr>
                <w:rFonts w:ascii="Times-Bold" w:hAnsi="Times-Bold" w:cs="Times-Bold"/>
                <w:b/>
                <w:bCs/>
                <w:color w:val="111111"/>
                <w:sz w:val="18"/>
                <w:szCs w:val="18"/>
              </w:rPr>
            </w:pPr>
          </w:p>
        </w:tc>
        <w:tc>
          <w:tcPr>
            <w:tcW w:w="72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10</w:t>
            </w:r>
          </w:p>
        </w:tc>
        <w:tc>
          <w:tcPr>
            <w:tcW w:w="81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10</w:t>
            </w:r>
          </w:p>
        </w:tc>
      </w:tr>
      <w:tr w:rsidR="00B108DB" w:rsidTr="00763A8A">
        <w:tc>
          <w:tcPr>
            <w:tcW w:w="7398" w:type="dxa"/>
            <w:gridSpan w:val="2"/>
          </w:tcPr>
          <w:p w:rsidR="00B108DB" w:rsidRDefault="00B108DB" w:rsidP="00763A8A">
            <w:pPr>
              <w:autoSpaceDE w:val="0"/>
              <w:autoSpaceDN w:val="0"/>
              <w:adjustRightInd w:val="0"/>
              <w:rPr>
                <w:rFonts w:ascii="Times-Roman" w:hAnsi="Times-Roman" w:cs="Times-Roman"/>
                <w:color w:val="111111"/>
                <w:sz w:val="18"/>
                <w:szCs w:val="18"/>
              </w:rPr>
            </w:pPr>
            <w:r>
              <w:rPr>
                <w:rFonts w:ascii="Times-BoldItalic" w:hAnsi="Times-BoldItalic" w:cs="Times-BoldItalic"/>
                <w:b/>
                <w:bCs/>
                <w:i/>
                <w:iCs/>
                <w:color w:val="111111"/>
                <w:sz w:val="18"/>
                <w:szCs w:val="18"/>
              </w:rPr>
              <w:t xml:space="preserve">*Course Group Project </w:t>
            </w:r>
            <w:r>
              <w:rPr>
                <w:rFonts w:ascii="Times-Roman" w:hAnsi="Times-Roman" w:cs="Times-Roman"/>
                <w:color w:val="111111"/>
                <w:sz w:val="18"/>
                <w:szCs w:val="18"/>
              </w:rPr>
              <w:t xml:space="preserve">– Teams of 4 or 5 students produce philosophical research papers, </w:t>
            </w:r>
          </w:p>
          <w:p w:rsidR="00B108DB" w:rsidRDefault="00B108DB" w:rsidP="00763A8A">
            <w:pPr>
              <w:autoSpaceDE w:val="0"/>
              <w:autoSpaceDN w:val="0"/>
              <w:adjustRightInd w:val="0"/>
              <w:rPr>
                <w:rFonts w:ascii="Times-Roman" w:hAnsi="Times-Roman" w:cs="Times-Roman"/>
                <w:color w:val="111111"/>
                <w:sz w:val="18"/>
                <w:szCs w:val="18"/>
              </w:rPr>
            </w:pPr>
            <w:r>
              <w:rPr>
                <w:rFonts w:ascii="Times-Roman" w:hAnsi="Times-Roman" w:cs="Times-Roman"/>
                <w:color w:val="111111"/>
                <w:sz w:val="18"/>
                <w:szCs w:val="18"/>
              </w:rPr>
              <w:t xml:space="preserve">stemming from a concept paper or class discussion. You should discuss your ideas, methods, </w:t>
            </w:r>
          </w:p>
          <w:p w:rsidR="00B108DB" w:rsidRDefault="00B108DB" w:rsidP="00763A8A">
            <w:pPr>
              <w:autoSpaceDE w:val="0"/>
              <w:autoSpaceDN w:val="0"/>
              <w:adjustRightInd w:val="0"/>
              <w:rPr>
                <w:rFonts w:ascii="Times-Roman" w:hAnsi="Times-Roman" w:cs="Times-Roman"/>
                <w:color w:val="111111"/>
                <w:sz w:val="18"/>
                <w:szCs w:val="18"/>
              </w:rPr>
            </w:pPr>
            <w:r>
              <w:rPr>
                <w:rFonts w:ascii="Times-Roman" w:hAnsi="Times-Roman" w:cs="Times-Roman"/>
                <w:color w:val="111111"/>
                <w:sz w:val="18"/>
                <w:szCs w:val="18"/>
              </w:rPr>
              <w:t>frustrations, and successes with your colleagues and instructor.</w:t>
            </w:r>
          </w:p>
          <w:p w:rsidR="00B108DB" w:rsidRDefault="00B108DB" w:rsidP="00763A8A">
            <w:pPr>
              <w:autoSpaceDE w:val="0"/>
              <w:autoSpaceDN w:val="0"/>
              <w:adjustRightInd w:val="0"/>
              <w:rPr>
                <w:rFonts w:ascii="Times-Bold" w:hAnsi="Times-Bold" w:cs="Times-Bold"/>
                <w:b/>
                <w:bCs/>
                <w:color w:val="111111"/>
                <w:sz w:val="18"/>
                <w:szCs w:val="18"/>
              </w:rPr>
            </w:pPr>
          </w:p>
        </w:tc>
        <w:tc>
          <w:tcPr>
            <w:tcW w:w="72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10</w:t>
            </w:r>
          </w:p>
        </w:tc>
        <w:tc>
          <w:tcPr>
            <w:tcW w:w="81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30</w:t>
            </w:r>
          </w:p>
        </w:tc>
      </w:tr>
      <w:tr w:rsidR="00B108DB" w:rsidTr="00763A8A">
        <w:tc>
          <w:tcPr>
            <w:tcW w:w="7398" w:type="dxa"/>
            <w:gridSpan w:val="2"/>
          </w:tcPr>
          <w:p w:rsidR="00B108DB" w:rsidRDefault="00B108DB" w:rsidP="00763A8A">
            <w:pPr>
              <w:autoSpaceDE w:val="0"/>
              <w:autoSpaceDN w:val="0"/>
              <w:adjustRightInd w:val="0"/>
              <w:rPr>
                <w:rFonts w:ascii="Times-Roman" w:hAnsi="Times-Roman" w:cs="Times-Roman"/>
                <w:color w:val="111111"/>
                <w:sz w:val="18"/>
                <w:szCs w:val="18"/>
              </w:rPr>
            </w:pPr>
            <w:r>
              <w:rPr>
                <w:rFonts w:ascii="Times-BoldItalic" w:hAnsi="Times-BoldItalic" w:cs="Times-BoldItalic"/>
                <w:b/>
                <w:bCs/>
                <w:i/>
                <w:iCs/>
                <w:color w:val="111111"/>
                <w:sz w:val="18"/>
                <w:szCs w:val="18"/>
              </w:rPr>
              <w:t xml:space="preserve">*Weekly Abstracts –   </w:t>
            </w:r>
            <w:r>
              <w:rPr>
                <w:rFonts w:ascii="Times-Roman" w:hAnsi="Times-Roman" w:cs="Times-Roman"/>
                <w:color w:val="111111"/>
                <w:sz w:val="18"/>
                <w:szCs w:val="18"/>
              </w:rPr>
              <w:t>25 to 100 words summarizing a reading assignment.</w:t>
            </w:r>
          </w:p>
          <w:p w:rsidR="00B108DB" w:rsidRDefault="00B108DB" w:rsidP="00763A8A">
            <w:pPr>
              <w:autoSpaceDE w:val="0"/>
              <w:autoSpaceDN w:val="0"/>
              <w:adjustRightInd w:val="0"/>
              <w:rPr>
                <w:rFonts w:ascii="Times-Bold" w:hAnsi="Times-Bold" w:cs="Times-Bold"/>
                <w:b/>
                <w:bCs/>
                <w:color w:val="111111"/>
                <w:sz w:val="18"/>
                <w:szCs w:val="18"/>
              </w:rPr>
            </w:pPr>
          </w:p>
        </w:tc>
        <w:tc>
          <w:tcPr>
            <w:tcW w:w="72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20</w:t>
            </w:r>
          </w:p>
        </w:tc>
        <w:tc>
          <w:tcPr>
            <w:tcW w:w="810" w:type="dxa"/>
          </w:tcPr>
          <w:p w:rsidR="00B108DB" w:rsidRDefault="00B108DB" w:rsidP="00763A8A">
            <w:pPr>
              <w:autoSpaceDE w:val="0"/>
              <w:autoSpaceDN w:val="0"/>
              <w:adjustRightInd w:val="0"/>
              <w:rPr>
                <w:rFonts w:ascii="Times-Bold" w:hAnsi="Times-Bold" w:cs="Times-Bold"/>
                <w:b/>
                <w:bCs/>
                <w:color w:val="111111"/>
                <w:sz w:val="18"/>
                <w:szCs w:val="18"/>
              </w:rPr>
            </w:pPr>
          </w:p>
        </w:tc>
      </w:tr>
      <w:tr w:rsidR="00B108DB" w:rsidTr="00763A8A">
        <w:tc>
          <w:tcPr>
            <w:tcW w:w="7398" w:type="dxa"/>
            <w:gridSpan w:val="2"/>
          </w:tcPr>
          <w:p w:rsidR="00B108DB" w:rsidRPr="00252D30" w:rsidRDefault="00B108DB" w:rsidP="00763A8A">
            <w:pPr>
              <w:autoSpaceDE w:val="0"/>
              <w:autoSpaceDN w:val="0"/>
              <w:adjustRightInd w:val="0"/>
              <w:rPr>
                <w:rFonts w:ascii="Times-Roman" w:hAnsi="Times-Roman" w:cs="Times-Roman"/>
                <w:color w:val="111111"/>
                <w:sz w:val="18"/>
                <w:szCs w:val="18"/>
              </w:rPr>
            </w:pPr>
            <w:r>
              <w:rPr>
                <w:rFonts w:ascii="Times-BoldItalic" w:hAnsi="Times-BoldItalic" w:cs="Times-BoldItalic"/>
                <w:b/>
                <w:bCs/>
                <w:i/>
                <w:iCs/>
                <w:color w:val="111111"/>
                <w:sz w:val="18"/>
                <w:szCs w:val="18"/>
              </w:rPr>
              <w:t>*</w:t>
            </w:r>
            <w:r w:rsidRPr="00252D30">
              <w:rPr>
                <w:rFonts w:ascii="Times-BoldItalic" w:hAnsi="Times-BoldItalic" w:cs="Times-BoldItalic"/>
                <w:b/>
                <w:bCs/>
                <w:i/>
                <w:iCs/>
                <w:color w:val="111111"/>
                <w:sz w:val="18"/>
                <w:szCs w:val="18"/>
              </w:rPr>
              <w:t xml:space="preserve">Explication </w:t>
            </w:r>
            <w:r w:rsidRPr="00252D30">
              <w:rPr>
                <w:rFonts w:ascii="Times-Roman" w:hAnsi="Times-Roman" w:cs="Times-Roman"/>
                <w:color w:val="111111"/>
                <w:sz w:val="18"/>
                <w:szCs w:val="18"/>
              </w:rPr>
              <w:t>– 3 Oral presentations of assigned readings.</w:t>
            </w:r>
          </w:p>
          <w:p w:rsidR="00B108DB" w:rsidRDefault="00B108DB" w:rsidP="00763A8A">
            <w:pPr>
              <w:autoSpaceDE w:val="0"/>
              <w:autoSpaceDN w:val="0"/>
              <w:adjustRightInd w:val="0"/>
              <w:rPr>
                <w:rFonts w:ascii="Times-Bold" w:hAnsi="Times-Bold" w:cs="Times-Bold"/>
                <w:b/>
                <w:bCs/>
                <w:color w:val="111111"/>
                <w:sz w:val="18"/>
                <w:szCs w:val="18"/>
              </w:rPr>
            </w:pPr>
          </w:p>
        </w:tc>
        <w:tc>
          <w:tcPr>
            <w:tcW w:w="72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30</w:t>
            </w:r>
          </w:p>
        </w:tc>
        <w:tc>
          <w:tcPr>
            <w:tcW w:w="81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30</w:t>
            </w:r>
          </w:p>
        </w:tc>
      </w:tr>
      <w:tr w:rsidR="00B108DB" w:rsidTr="00763A8A">
        <w:tc>
          <w:tcPr>
            <w:tcW w:w="7398" w:type="dxa"/>
            <w:gridSpan w:val="2"/>
          </w:tcPr>
          <w:p w:rsidR="00B108DB" w:rsidRPr="00796E11" w:rsidRDefault="00B108DB" w:rsidP="00763A8A">
            <w:pPr>
              <w:autoSpaceDE w:val="0"/>
              <w:autoSpaceDN w:val="0"/>
              <w:adjustRightInd w:val="0"/>
              <w:rPr>
                <w:rFonts w:ascii="Times-Roman" w:hAnsi="Times-Roman" w:cs="Times-Roman"/>
                <w:color w:val="111111"/>
                <w:sz w:val="18"/>
                <w:szCs w:val="18"/>
              </w:rPr>
            </w:pPr>
            <w:r>
              <w:rPr>
                <w:rFonts w:ascii="Times-BoldItalic" w:hAnsi="Times-BoldItalic" w:cs="Times-BoldItalic"/>
                <w:b/>
                <w:bCs/>
                <w:i/>
                <w:iCs/>
                <w:color w:val="111111"/>
                <w:sz w:val="18"/>
                <w:szCs w:val="18"/>
              </w:rPr>
              <w:t xml:space="preserve">Participation - Discussions </w:t>
            </w:r>
            <w:r>
              <w:rPr>
                <w:rFonts w:ascii="Times-Roman" w:hAnsi="Times-Roman" w:cs="Times-Roman"/>
                <w:color w:val="111111"/>
                <w:sz w:val="18"/>
                <w:szCs w:val="18"/>
              </w:rPr>
              <w:t xml:space="preserve">- Students should feel free to consult with one another (and the instructor) about course projects, readings, assignments, and anything else that is relevant to the course. </w:t>
            </w:r>
          </w:p>
        </w:tc>
        <w:tc>
          <w:tcPr>
            <w:tcW w:w="72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5</w:t>
            </w:r>
          </w:p>
        </w:tc>
        <w:tc>
          <w:tcPr>
            <w:tcW w:w="81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5</w:t>
            </w:r>
          </w:p>
        </w:tc>
      </w:tr>
      <w:tr w:rsidR="00B108DB" w:rsidTr="00763A8A">
        <w:tc>
          <w:tcPr>
            <w:tcW w:w="7398" w:type="dxa"/>
            <w:gridSpan w:val="2"/>
          </w:tcPr>
          <w:p w:rsidR="00B108DB" w:rsidRDefault="00B108DB" w:rsidP="00763A8A">
            <w:pPr>
              <w:autoSpaceDE w:val="0"/>
              <w:autoSpaceDN w:val="0"/>
              <w:adjustRightInd w:val="0"/>
              <w:rPr>
                <w:rFonts w:ascii="Times-Roman" w:hAnsi="Times-Roman" w:cs="Times-Roman"/>
                <w:color w:val="111111"/>
                <w:sz w:val="18"/>
                <w:szCs w:val="18"/>
              </w:rPr>
            </w:pPr>
            <w:r>
              <w:rPr>
                <w:rFonts w:ascii="Times-BoldItalic" w:hAnsi="Times-BoldItalic" w:cs="Times-BoldItalic"/>
                <w:b/>
                <w:bCs/>
                <w:i/>
                <w:iCs/>
                <w:color w:val="111111"/>
                <w:sz w:val="18"/>
                <w:szCs w:val="18"/>
              </w:rPr>
              <w:t xml:space="preserve">Participation - Activities </w:t>
            </w:r>
            <w:r>
              <w:rPr>
                <w:rFonts w:ascii="Times-Roman" w:hAnsi="Times-Roman" w:cs="Times-Roman"/>
                <w:color w:val="111111"/>
                <w:sz w:val="18"/>
                <w:szCs w:val="18"/>
              </w:rPr>
              <w:t>– short activities (thought experiments) to be completed in class. These are intended to assist the student in applying the knowledge and the ideas presented. While these activities are to be conducted individually, they are to be shared with your colleagues and you may discuss them informally in order to learn more about other people’s ideas.</w:t>
            </w:r>
          </w:p>
          <w:p w:rsidR="00B108DB" w:rsidRDefault="00B108DB" w:rsidP="00763A8A">
            <w:pPr>
              <w:autoSpaceDE w:val="0"/>
              <w:autoSpaceDN w:val="0"/>
              <w:adjustRightInd w:val="0"/>
              <w:rPr>
                <w:rFonts w:ascii="Times-Bold" w:hAnsi="Times-Bold" w:cs="Times-Bold"/>
                <w:b/>
                <w:bCs/>
                <w:color w:val="111111"/>
                <w:sz w:val="18"/>
                <w:szCs w:val="18"/>
              </w:rPr>
            </w:pPr>
          </w:p>
        </w:tc>
        <w:tc>
          <w:tcPr>
            <w:tcW w:w="72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5</w:t>
            </w:r>
          </w:p>
        </w:tc>
        <w:tc>
          <w:tcPr>
            <w:tcW w:w="81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5</w:t>
            </w:r>
          </w:p>
        </w:tc>
      </w:tr>
      <w:tr w:rsidR="00B108DB" w:rsidTr="00763A8A">
        <w:tc>
          <w:tcPr>
            <w:tcW w:w="7398" w:type="dxa"/>
            <w:gridSpan w:val="2"/>
          </w:tcPr>
          <w:p w:rsidR="00B108DB" w:rsidRDefault="00B108DB" w:rsidP="00763A8A">
            <w:pPr>
              <w:autoSpaceDE w:val="0"/>
              <w:autoSpaceDN w:val="0"/>
              <w:adjustRightInd w:val="0"/>
              <w:rPr>
                <w:rFonts w:ascii="Times-Roman" w:hAnsi="Times-Roman" w:cs="Times-Roman"/>
                <w:color w:val="111111"/>
                <w:sz w:val="18"/>
                <w:szCs w:val="18"/>
              </w:rPr>
            </w:pPr>
            <w:r>
              <w:rPr>
                <w:rFonts w:ascii="Times-BoldItalic" w:hAnsi="Times-BoldItalic" w:cs="Times-BoldItalic"/>
                <w:b/>
                <w:bCs/>
                <w:i/>
                <w:iCs/>
                <w:color w:val="111111"/>
                <w:sz w:val="18"/>
                <w:szCs w:val="18"/>
              </w:rPr>
              <w:t xml:space="preserve">*Final Examination: post-test </w:t>
            </w:r>
            <w:r>
              <w:rPr>
                <w:rFonts w:ascii="Times-Roman" w:hAnsi="Times-Roman" w:cs="Times-Roman"/>
                <w:color w:val="111111"/>
                <w:sz w:val="18"/>
                <w:szCs w:val="18"/>
              </w:rPr>
              <w:t>– Colloquial presentation.</w:t>
            </w:r>
          </w:p>
          <w:p w:rsidR="00B108DB" w:rsidRDefault="00B108DB" w:rsidP="00763A8A">
            <w:pPr>
              <w:autoSpaceDE w:val="0"/>
              <w:autoSpaceDN w:val="0"/>
              <w:adjustRightInd w:val="0"/>
              <w:rPr>
                <w:rFonts w:ascii="Times-Bold" w:hAnsi="Times-Bold" w:cs="Times-Bold"/>
                <w:b/>
                <w:bCs/>
                <w:color w:val="111111"/>
                <w:sz w:val="18"/>
                <w:szCs w:val="18"/>
              </w:rPr>
            </w:pPr>
          </w:p>
        </w:tc>
        <w:tc>
          <w:tcPr>
            <w:tcW w:w="72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20</w:t>
            </w:r>
          </w:p>
        </w:tc>
        <w:tc>
          <w:tcPr>
            <w:tcW w:w="81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20</w:t>
            </w:r>
          </w:p>
        </w:tc>
      </w:tr>
      <w:tr w:rsidR="00B108DB" w:rsidTr="00763A8A">
        <w:tc>
          <w:tcPr>
            <w:tcW w:w="4788" w:type="dxa"/>
          </w:tcPr>
          <w:p w:rsidR="00B108DB" w:rsidRDefault="00B108DB" w:rsidP="00763A8A">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 xml:space="preserve">Grading of course follows two paths: Individual and Cooperative. </w:t>
            </w:r>
          </w:p>
          <w:p w:rsidR="00B108DB" w:rsidRPr="00796E11" w:rsidRDefault="00B108DB" w:rsidP="00763A8A">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 xml:space="preserve">Final grade reflects average of the two </w:t>
            </w:r>
            <w:r w:rsidRPr="00043923">
              <w:rPr>
                <w:rFonts w:ascii="Times-Roman" w:hAnsi="Times-Roman" w:cs="Times-Roman"/>
                <w:color w:val="000000"/>
                <w:sz w:val="16"/>
                <w:szCs w:val="16"/>
              </w:rPr>
              <w:t>paths</w:t>
            </w:r>
            <w:r>
              <w:rPr>
                <w:rFonts w:ascii="Times-Roman" w:hAnsi="Times-Roman" w:cs="Times-Roman"/>
                <w:color w:val="000000"/>
                <w:sz w:val="16"/>
                <w:szCs w:val="16"/>
              </w:rPr>
              <w:t>.</w:t>
            </w:r>
          </w:p>
          <w:p w:rsidR="00B108DB" w:rsidRPr="002B30AD" w:rsidRDefault="00B108DB" w:rsidP="00763A8A">
            <w:pPr>
              <w:autoSpaceDE w:val="0"/>
              <w:autoSpaceDN w:val="0"/>
              <w:adjustRightInd w:val="0"/>
              <w:rPr>
                <w:rFonts w:ascii="Times-Roman" w:hAnsi="Times-Roman" w:cs="Times-Roman"/>
                <w:color w:val="000000"/>
                <w:sz w:val="16"/>
                <w:szCs w:val="16"/>
              </w:rPr>
            </w:pPr>
            <w:r w:rsidRPr="002B30AD">
              <w:rPr>
                <w:rFonts w:ascii="Times-Roman" w:hAnsi="Times-Roman" w:cs="Times-Roman"/>
                <w:color w:val="000000"/>
                <w:sz w:val="16"/>
                <w:szCs w:val="16"/>
              </w:rPr>
              <w:t xml:space="preserve"> </w:t>
            </w:r>
          </w:p>
        </w:tc>
        <w:tc>
          <w:tcPr>
            <w:tcW w:w="2610" w:type="dxa"/>
          </w:tcPr>
          <w:p w:rsidR="00B108DB" w:rsidRDefault="00B108DB" w:rsidP="00763A8A">
            <w:pPr>
              <w:autoSpaceDE w:val="0"/>
              <w:autoSpaceDN w:val="0"/>
              <w:adjustRightInd w:val="0"/>
              <w:rPr>
                <w:rFonts w:ascii="Times-BoldItalic" w:hAnsi="Times-BoldItalic" w:cs="Times-BoldItalic"/>
                <w:b/>
                <w:bCs/>
                <w:i/>
                <w:iCs/>
                <w:color w:val="111111"/>
                <w:sz w:val="18"/>
                <w:szCs w:val="18"/>
              </w:rPr>
            </w:pPr>
            <w:r>
              <w:rPr>
                <w:rFonts w:ascii="Times-BoldItalic" w:hAnsi="Times-BoldItalic" w:cs="Times-BoldItalic"/>
                <w:b/>
                <w:bCs/>
                <w:i/>
                <w:iCs/>
                <w:color w:val="111111"/>
                <w:sz w:val="18"/>
                <w:szCs w:val="18"/>
              </w:rPr>
              <w:t>Total=</w:t>
            </w:r>
          </w:p>
          <w:p w:rsidR="00B108DB" w:rsidRPr="009A64BD" w:rsidRDefault="00B108DB" w:rsidP="00763A8A">
            <w:pPr>
              <w:autoSpaceDE w:val="0"/>
              <w:autoSpaceDN w:val="0"/>
              <w:adjustRightInd w:val="0"/>
              <w:rPr>
                <w:rFonts w:ascii="Times-BoldItalic" w:hAnsi="Times-BoldItalic" w:cs="Times-BoldItalic"/>
                <w:b/>
                <w:bCs/>
                <w:i/>
                <w:iCs/>
                <w:color w:val="111111"/>
                <w:sz w:val="18"/>
                <w:szCs w:val="18"/>
                <w:u w:val="single"/>
              </w:rPr>
            </w:pPr>
            <w:r w:rsidRPr="009A64BD">
              <w:rPr>
                <w:rFonts w:ascii="Times-BoldItalic" w:hAnsi="Times-BoldItalic" w:cs="Times-BoldItalic"/>
                <w:b/>
                <w:bCs/>
                <w:i/>
                <w:iCs/>
                <w:color w:val="111111"/>
                <w:sz w:val="18"/>
                <w:szCs w:val="18"/>
                <w:u w:val="single"/>
              </w:rPr>
              <w:t>Individual+cooperative</w:t>
            </w:r>
          </w:p>
          <w:p w:rsidR="00B108DB" w:rsidRDefault="00B108DB" w:rsidP="00763A8A">
            <w:pPr>
              <w:autoSpaceDE w:val="0"/>
              <w:autoSpaceDN w:val="0"/>
              <w:adjustRightInd w:val="0"/>
              <w:rPr>
                <w:rFonts w:ascii="Times-BoldItalic" w:hAnsi="Times-BoldItalic" w:cs="Times-BoldItalic"/>
                <w:b/>
                <w:bCs/>
                <w:i/>
                <w:iCs/>
                <w:color w:val="111111"/>
                <w:sz w:val="18"/>
                <w:szCs w:val="18"/>
              </w:rPr>
            </w:pPr>
            <w:r>
              <w:rPr>
                <w:rFonts w:ascii="Times-BoldItalic" w:hAnsi="Times-BoldItalic" w:cs="Times-BoldItalic"/>
                <w:b/>
                <w:bCs/>
                <w:i/>
                <w:iCs/>
                <w:color w:val="111111"/>
                <w:sz w:val="18"/>
                <w:szCs w:val="18"/>
              </w:rPr>
              <w:t xml:space="preserve">                  2</w:t>
            </w:r>
          </w:p>
        </w:tc>
        <w:tc>
          <w:tcPr>
            <w:tcW w:w="72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100</w:t>
            </w:r>
          </w:p>
        </w:tc>
        <w:tc>
          <w:tcPr>
            <w:tcW w:w="810" w:type="dxa"/>
          </w:tcPr>
          <w:p w:rsidR="00B108DB" w:rsidRDefault="00B108DB" w:rsidP="00763A8A">
            <w:pPr>
              <w:autoSpaceDE w:val="0"/>
              <w:autoSpaceDN w:val="0"/>
              <w:adjustRightInd w:val="0"/>
              <w:rPr>
                <w:rFonts w:ascii="Times-Bold" w:hAnsi="Times-Bold" w:cs="Times-Bold"/>
                <w:b/>
                <w:bCs/>
                <w:color w:val="111111"/>
                <w:sz w:val="18"/>
                <w:szCs w:val="18"/>
              </w:rPr>
            </w:pPr>
            <w:r>
              <w:rPr>
                <w:rFonts w:ascii="Times-Bold" w:hAnsi="Times-Bold" w:cs="Times-Bold"/>
                <w:b/>
                <w:bCs/>
                <w:color w:val="111111"/>
                <w:sz w:val="18"/>
                <w:szCs w:val="18"/>
              </w:rPr>
              <w:t>100</w:t>
            </w:r>
          </w:p>
        </w:tc>
      </w:tr>
    </w:tbl>
    <w:p w:rsidR="00B108DB" w:rsidRPr="00252D30" w:rsidRDefault="00B108DB" w:rsidP="00B108DB">
      <w:pPr>
        <w:autoSpaceDE w:val="0"/>
        <w:autoSpaceDN w:val="0"/>
        <w:adjustRightInd w:val="0"/>
        <w:spacing w:after="0" w:line="240" w:lineRule="auto"/>
        <w:rPr>
          <w:rFonts w:ascii="Times New Roman" w:hAnsi="Times New Roman" w:cs="Times New Roman"/>
          <w:color w:val="000000"/>
          <w:sz w:val="16"/>
          <w:szCs w:val="16"/>
        </w:rPr>
      </w:pPr>
      <w:r>
        <w:rPr>
          <w:rFonts w:ascii="CalistoMT" w:hAnsi="CalistoMT" w:cs="CalistoMT"/>
          <w:color w:val="000000"/>
          <w:sz w:val="24"/>
          <w:szCs w:val="24"/>
        </w:rPr>
        <w:t>*</w:t>
      </w:r>
      <w:r>
        <w:rPr>
          <w:rFonts w:ascii="CalistoMT" w:hAnsi="CalistoMT" w:cs="CalistoMT"/>
          <w:color w:val="000000"/>
          <w:sz w:val="16"/>
          <w:szCs w:val="16"/>
        </w:rPr>
        <w:t xml:space="preserve">indicates major assignment including comprehensive final </w:t>
      </w:r>
    </w:p>
    <w:p w:rsidR="00D80252" w:rsidRDefault="00D80252" w:rsidP="00673CFA">
      <w:pPr>
        <w:autoSpaceDE w:val="0"/>
        <w:autoSpaceDN w:val="0"/>
        <w:adjustRightInd w:val="0"/>
        <w:spacing w:after="0" w:line="240" w:lineRule="auto"/>
        <w:rPr>
          <w:rFonts w:ascii="CalistoMT" w:hAnsi="CalistoMT" w:cs="CalistoMT"/>
          <w:color w:val="000000"/>
          <w:sz w:val="18"/>
          <w:szCs w:val="18"/>
        </w:rPr>
      </w:pPr>
    </w:p>
    <w:p w:rsidR="00613F57" w:rsidRDefault="005767A7" w:rsidP="00673CFA">
      <w:pPr>
        <w:autoSpaceDE w:val="0"/>
        <w:autoSpaceDN w:val="0"/>
        <w:adjustRightInd w:val="0"/>
        <w:spacing w:after="0" w:line="240" w:lineRule="auto"/>
        <w:rPr>
          <w:rFonts w:ascii="CalistoMT" w:hAnsi="CalistoMT" w:cs="CalistoMT"/>
          <w:color w:val="000000"/>
          <w:sz w:val="18"/>
          <w:szCs w:val="18"/>
        </w:rPr>
      </w:pPr>
      <w:r>
        <w:rPr>
          <w:rFonts w:ascii="CalistoMT" w:hAnsi="CalistoMT" w:cs="CalistoMT"/>
          <w:color w:val="000000"/>
          <w:sz w:val="18"/>
          <w:szCs w:val="18"/>
        </w:rPr>
        <w:t xml:space="preserve">Students may be provided an opportunity to improve their grade with extra credit assignments upon consultation and approval of instructor. </w:t>
      </w:r>
    </w:p>
    <w:p w:rsidR="00C5639C" w:rsidRDefault="00C5639C" w:rsidP="008A19AF">
      <w:pPr>
        <w:autoSpaceDE w:val="0"/>
        <w:autoSpaceDN w:val="0"/>
        <w:adjustRightInd w:val="0"/>
        <w:spacing w:after="0" w:line="240" w:lineRule="auto"/>
        <w:rPr>
          <w:rFonts w:ascii="CalistoMT" w:hAnsi="CalistoMT" w:cs="CalistoMT"/>
          <w:color w:val="000000"/>
          <w:sz w:val="24"/>
          <w:szCs w:val="24"/>
        </w:rPr>
      </w:pPr>
    </w:p>
    <w:p w:rsidR="00D80252" w:rsidRDefault="00D80252" w:rsidP="008A19AF">
      <w:pPr>
        <w:autoSpaceDE w:val="0"/>
        <w:autoSpaceDN w:val="0"/>
        <w:adjustRightInd w:val="0"/>
        <w:spacing w:after="0" w:line="240" w:lineRule="auto"/>
        <w:rPr>
          <w:rFonts w:ascii="CalistoMT" w:hAnsi="CalistoMT" w:cs="CalistoMT"/>
          <w:color w:val="000000"/>
          <w:sz w:val="24"/>
          <w:szCs w:val="24"/>
        </w:rPr>
      </w:pPr>
    </w:p>
    <w:p w:rsidR="00D80252" w:rsidRDefault="00D80252" w:rsidP="008A19AF">
      <w:pPr>
        <w:autoSpaceDE w:val="0"/>
        <w:autoSpaceDN w:val="0"/>
        <w:adjustRightInd w:val="0"/>
        <w:spacing w:after="0" w:line="240" w:lineRule="auto"/>
        <w:rPr>
          <w:rFonts w:ascii="CalistoMT" w:hAnsi="CalistoMT" w:cs="CalistoMT"/>
          <w:color w:val="000000"/>
          <w:sz w:val="24"/>
          <w:szCs w:val="24"/>
        </w:rPr>
      </w:pPr>
    </w:p>
    <w:p w:rsidR="009F037C" w:rsidRDefault="009F037C" w:rsidP="008A19AF">
      <w:pPr>
        <w:autoSpaceDE w:val="0"/>
        <w:autoSpaceDN w:val="0"/>
        <w:adjustRightInd w:val="0"/>
        <w:spacing w:after="0" w:line="240" w:lineRule="auto"/>
        <w:rPr>
          <w:rFonts w:ascii="CalistoMT" w:hAnsi="CalistoMT" w:cs="CalistoMT"/>
          <w:color w:val="000000"/>
          <w:sz w:val="24"/>
          <w:szCs w:val="24"/>
        </w:rPr>
      </w:pPr>
    </w:p>
    <w:p w:rsidR="00FC6920" w:rsidRDefault="00B108DB">
      <w:pPr>
        <w:rPr>
          <w:rFonts w:ascii="CalistoMT" w:hAnsi="CalistoMT" w:cs="CalistoMT"/>
          <w:color w:val="000000"/>
          <w:sz w:val="24"/>
          <w:szCs w:val="24"/>
        </w:rPr>
      </w:pPr>
      <w:r>
        <w:t xml:space="preserve">Grading student academic achievement is not a mechanical process. Research shows that students have individual learning styles. Consequently, one students progress may be best captured on one measure while another students progress could be better captured using a different assessment technique. This means that no one type of assessment will provide equal measure of every student’s progress.  Grading requires judgment. </w:t>
      </w:r>
      <w:r w:rsidR="00FC6920">
        <w:rPr>
          <w:rFonts w:ascii="CalistoMT" w:hAnsi="CalistoMT" w:cs="CalistoMT"/>
          <w:color w:val="000000"/>
          <w:sz w:val="24"/>
          <w:szCs w:val="24"/>
        </w:rPr>
        <w:br w:type="page"/>
      </w:r>
    </w:p>
    <w:p w:rsidR="00FC6920" w:rsidRDefault="00FC6920" w:rsidP="008A19AF">
      <w:pPr>
        <w:autoSpaceDE w:val="0"/>
        <w:autoSpaceDN w:val="0"/>
        <w:adjustRightInd w:val="0"/>
        <w:spacing w:after="0" w:line="240" w:lineRule="auto"/>
        <w:rPr>
          <w:rFonts w:ascii="CalistoMT" w:hAnsi="CalistoMT" w:cs="CalistoMT"/>
          <w:color w:val="000000"/>
          <w:sz w:val="24"/>
          <w:szCs w:val="24"/>
        </w:rPr>
      </w:pPr>
    </w:p>
    <w:p w:rsidR="00673CFA" w:rsidRDefault="00673CFA" w:rsidP="00C5639C">
      <w:pPr>
        <w:autoSpaceDE w:val="0"/>
        <w:autoSpaceDN w:val="0"/>
        <w:adjustRightInd w:val="0"/>
        <w:spacing w:after="0" w:line="240" w:lineRule="auto"/>
        <w:jc w:val="center"/>
        <w:rPr>
          <w:rFonts w:ascii="CalistoMT,Bold" w:hAnsi="CalistoMT,Bold" w:cs="CalistoMT,Bold"/>
          <w:b/>
          <w:bCs/>
          <w:color w:val="000000"/>
        </w:rPr>
      </w:pPr>
      <w:r>
        <w:rPr>
          <w:rFonts w:ascii="CalistoMT,Bold" w:hAnsi="CalistoMT,Bold" w:cs="CalistoMT,Bold"/>
          <w:b/>
          <w:bCs/>
          <w:color w:val="000000"/>
        </w:rPr>
        <w:t>The fine print!</w:t>
      </w:r>
    </w:p>
    <w:p w:rsidR="00C5639C" w:rsidRDefault="00C5639C" w:rsidP="00C5639C">
      <w:pPr>
        <w:autoSpaceDE w:val="0"/>
        <w:autoSpaceDN w:val="0"/>
        <w:adjustRightInd w:val="0"/>
        <w:spacing w:after="0" w:line="240" w:lineRule="auto"/>
        <w:jc w:val="center"/>
        <w:rPr>
          <w:rFonts w:ascii="CalistoMT,Bold" w:hAnsi="CalistoMT,Bold" w:cs="CalistoMT,Bold"/>
          <w:b/>
          <w:bCs/>
          <w:color w:val="000000"/>
        </w:rPr>
      </w:pPr>
    </w:p>
    <w:p w:rsidR="00673CFA" w:rsidRDefault="00673CFA" w:rsidP="00C5639C">
      <w:pPr>
        <w:autoSpaceDE w:val="0"/>
        <w:autoSpaceDN w:val="0"/>
        <w:adjustRightInd w:val="0"/>
        <w:spacing w:after="0" w:line="240" w:lineRule="auto"/>
        <w:jc w:val="center"/>
        <w:rPr>
          <w:rFonts w:ascii="Times-Italic" w:hAnsi="Times-Italic" w:cs="Times-Italic"/>
          <w:i/>
          <w:iCs/>
          <w:color w:val="000000"/>
          <w:sz w:val="16"/>
          <w:szCs w:val="16"/>
        </w:rPr>
      </w:pPr>
      <w:r>
        <w:rPr>
          <w:rFonts w:ascii="Times-Bold" w:hAnsi="Times-Bold" w:cs="Times-Bold"/>
          <w:b/>
          <w:bCs/>
          <w:color w:val="000000"/>
          <w:sz w:val="16"/>
          <w:szCs w:val="16"/>
        </w:rPr>
        <w:t>Note</w:t>
      </w:r>
      <w:r>
        <w:rPr>
          <w:rFonts w:ascii="Times-Roman" w:hAnsi="Times-Roman" w:cs="Times-Roman"/>
          <w:color w:val="000000"/>
          <w:sz w:val="16"/>
          <w:szCs w:val="16"/>
        </w:rPr>
        <w:t xml:space="preserve">: </w:t>
      </w:r>
      <w:r w:rsidRPr="00C5639C">
        <w:rPr>
          <w:rFonts w:ascii="Times-Italic" w:hAnsi="Times-Italic" w:cs="Times-Italic"/>
          <w:i/>
          <w:iCs/>
          <w:color w:val="000000"/>
          <w:sz w:val="16"/>
          <w:szCs w:val="16"/>
        </w:rPr>
        <w:t xml:space="preserve">To receive a grade of A-C, the paper </w:t>
      </w:r>
      <w:r w:rsidRPr="00C5639C">
        <w:rPr>
          <w:rFonts w:ascii="Times-Italic" w:hAnsi="Times-Italic" w:cs="Times-Italic"/>
          <w:i/>
          <w:iCs/>
          <w:color w:val="000000"/>
          <w:sz w:val="16"/>
          <w:szCs w:val="16"/>
          <w:u w:val="single"/>
        </w:rPr>
        <w:t>must meet all requirements of the assignment</w:t>
      </w:r>
      <w:r>
        <w:rPr>
          <w:rFonts w:ascii="Times-Italic" w:hAnsi="Times-Italic" w:cs="Times-Italic"/>
          <w:i/>
          <w:iCs/>
          <w:color w:val="000000"/>
          <w:sz w:val="16"/>
          <w:szCs w:val="16"/>
        </w:rPr>
        <w:t>.</w:t>
      </w:r>
    </w:p>
    <w:p w:rsidR="00C5639C" w:rsidRDefault="00C5639C" w:rsidP="00673CFA">
      <w:pPr>
        <w:autoSpaceDE w:val="0"/>
        <w:autoSpaceDN w:val="0"/>
        <w:adjustRightInd w:val="0"/>
        <w:spacing w:after="0" w:line="240" w:lineRule="auto"/>
        <w:rPr>
          <w:rFonts w:ascii="Times-Italic" w:hAnsi="Times-Italic" w:cs="Times-Italic"/>
          <w:i/>
          <w:iCs/>
          <w:color w:val="000000"/>
          <w:sz w:val="16"/>
          <w:szCs w:val="16"/>
        </w:rPr>
      </w:pPr>
    </w:p>
    <w:p w:rsidR="00673CFA" w:rsidRDefault="00673CFA" w:rsidP="00673CFA">
      <w:pPr>
        <w:autoSpaceDE w:val="0"/>
        <w:autoSpaceDN w:val="0"/>
        <w:adjustRightInd w:val="0"/>
        <w:spacing w:after="0" w:line="240" w:lineRule="auto"/>
        <w:rPr>
          <w:rFonts w:ascii="Times-Roman" w:hAnsi="Times-Roman" w:cs="Times-Roman"/>
          <w:color w:val="000000"/>
          <w:sz w:val="16"/>
          <w:szCs w:val="16"/>
        </w:rPr>
      </w:pPr>
      <w:r>
        <w:rPr>
          <w:rFonts w:ascii="Times-Bold" w:hAnsi="Times-Bold" w:cs="Times-Bold"/>
          <w:b/>
          <w:bCs/>
          <w:color w:val="000000"/>
          <w:sz w:val="16"/>
          <w:szCs w:val="16"/>
        </w:rPr>
        <w:t xml:space="preserve">The A paper </w:t>
      </w:r>
      <w:r>
        <w:rPr>
          <w:rFonts w:ascii="Times-Roman" w:hAnsi="Times-Roman" w:cs="Times-Roman"/>
          <w:color w:val="000000"/>
          <w:sz w:val="16"/>
          <w:szCs w:val="16"/>
        </w:rPr>
        <w:t>(90-100%) represents original, outstanding work. It shows consistently careful philosophical thought, fresh insights,</w:t>
      </w:r>
      <w:r w:rsidR="00C5639C">
        <w:rPr>
          <w:rFonts w:ascii="Times-Roman" w:hAnsi="Times-Roman" w:cs="Times-Roman"/>
          <w:color w:val="000000"/>
          <w:sz w:val="16"/>
          <w:szCs w:val="16"/>
        </w:rPr>
        <w:t xml:space="preserve"> </w:t>
      </w:r>
      <w:r>
        <w:rPr>
          <w:rFonts w:ascii="Times-Roman" w:hAnsi="Times-Roman" w:cs="Times-Roman"/>
          <w:color w:val="000000"/>
          <w:sz w:val="16"/>
          <w:szCs w:val="16"/>
        </w:rPr>
        <w:t>sophisticated analysis, and stylistic maturity.</w:t>
      </w:r>
    </w:p>
    <w:p w:rsidR="00C5639C" w:rsidRDefault="00673CFA" w:rsidP="00673CFA">
      <w:pPr>
        <w:pStyle w:val="ListParagraph"/>
        <w:numPr>
          <w:ilvl w:val="0"/>
          <w:numId w:val="2"/>
        </w:numPr>
        <w:autoSpaceDE w:val="0"/>
        <w:autoSpaceDN w:val="0"/>
        <w:adjustRightInd w:val="0"/>
        <w:spacing w:after="0" w:line="240" w:lineRule="auto"/>
        <w:rPr>
          <w:rFonts w:ascii="Times-Roman" w:hAnsi="Times-Roman" w:cs="Times-Roman"/>
          <w:color w:val="000000"/>
          <w:sz w:val="16"/>
          <w:szCs w:val="16"/>
        </w:rPr>
      </w:pPr>
      <w:r w:rsidRPr="00C5639C">
        <w:rPr>
          <w:rFonts w:ascii="Times-Roman" w:hAnsi="Times-Roman" w:cs="Times-Roman"/>
          <w:color w:val="000000"/>
          <w:sz w:val="16"/>
          <w:szCs w:val="16"/>
        </w:rPr>
        <w:t>The reader moves through the A paper effortlessly because of its effective transitions, strong organization, and</w:t>
      </w:r>
      <w:r w:rsidR="00C5639C">
        <w:rPr>
          <w:rFonts w:ascii="Times-Roman" w:hAnsi="Times-Roman" w:cs="Times-Roman"/>
          <w:color w:val="000000"/>
          <w:sz w:val="16"/>
          <w:szCs w:val="16"/>
        </w:rPr>
        <w:t xml:space="preserve"> </w:t>
      </w:r>
      <w:r w:rsidRPr="00C5639C">
        <w:rPr>
          <w:rFonts w:ascii="Times-Roman" w:hAnsi="Times-Roman" w:cs="Times-Roman"/>
          <w:color w:val="000000"/>
          <w:sz w:val="16"/>
          <w:szCs w:val="16"/>
        </w:rPr>
        <w:t>thorough, purposeful development.</w:t>
      </w:r>
    </w:p>
    <w:p w:rsidR="00C5639C" w:rsidRDefault="00673CFA" w:rsidP="00673CFA">
      <w:pPr>
        <w:pStyle w:val="ListParagraph"/>
        <w:numPr>
          <w:ilvl w:val="0"/>
          <w:numId w:val="2"/>
        </w:numPr>
        <w:autoSpaceDE w:val="0"/>
        <w:autoSpaceDN w:val="0"/>
        <w:adjustRightInd w:val="0"/>
        <w:spacing w:after="0" w:line="240" w:lineRule="auto"/>
        <w:rPr>
          <w:rFonts w:ascii="Times-Roman" w:hAnsi="Times-Roman" w:cs="Times-Roman"/>
          <w:color w:val="000000"/>
          <w:sz w:val="16"/>
          <w:szCs w:val="16"/>
        </w:rPr>
      </w:pPr>
      <w:r w:rsidRPr="00C5639C">
        <w:rPr>
          <w:rFonts w:ascii="Times-Roman" w:hAnsi="Times-Roman" w:cs="Times-Roman"/>
          <w:color w:val="000000"/>
          <w:sz w:val="16"/>
          <w:szCs w:val="16"/>
        </w:rPr>
        <w:t>An A paper has a controlling idea that is complete and well-formulated.</w:t>
      </w:r>
    </w:p>
    <w:p w:rsidR="00C5639C" w:rsidRDefault="00673CFA" w:rsidP="00673CFA">
      <w:pPr>
        <w:pStyle w:val="ListParagraph"/>
        <w:numPr>
          <w:ilvl w:val="0"/>
          <w:numId w:val="2"/>
        </w:numPr>
        <w:autoSpaceDE w:val="0"/>
        <w:autoSpaceDN w:val="0"/>
        <w:adjustRightInd w:val="0"/>
        <w:spacing w:after="0" w:line="240" w:lineRule="auto"/>
        <w:rPr>
          <w:rFonts w:ascii="Times-Roman" w:hAnsi="Times-Roman" w:cs="Times-Roman"/>
          <w:color w:val="000000"/>
          <w:sz w:val="16"/>
          <w:szCs w:val="16"/>
        </w:rPr>
      </w:pPr>
      <w:r w:rsidRPr="00C5639C">
        <w:rPr>
          <w:rFonts w:ascii="Times-Roman" w:hAnsi="Times-Roman" w:cs="Times-Roman"/>
          <w:color w:val="000000"/>
          <w:sz w:val="16"/>
          <w:szCs w:val="16"/>
        </w:rPr>
        <w:t>An A paper is not marred by distracting mechanical errors.</w:t>
      </w:r>
    </w:p>
    <w:p w:rsidR="00C5639C" w:rsidRDefault="00673CFA" w:rsidP="00673CFA">
      <w:pPr>
        <w:pStyle w:val="ListParagraph"/>
        <w:numPr>
          <w:ilvl w:val="0"/>
          <w:numId w:val="2"/>
        </w:numPr>
        <w:autoSpaceDE w:val="0"/>
        <w:autoSpaceDN w:val="0"/>
        <w:adjustRightInd w:val="0"/>
        <w:spacing w:after="0" w:line="240" w:lineRule="auto"/>
        <w:rPr>
          <w:rFonts w:ascii="Times-Roman" w:hAnsi="Times-Roman" w:cs="Times-Roman"/>
          <w:color w:val="000000"/>
          <w:sz w:val="16"/>
          <w:szCs w:val="16"/>
        </w:rPr>
      </w:pPr>
      <w:r w:rsidRPr="00C5639C">
        <w:rPr>
          <w:rFonts w:ascii="Times-Roman" w:hAnsi="Times-Roman" w:cs="Times-Roman"/>
          <w:color w:val="000000"/>
          <w:sz w:val="16"/>
          <w:szCs w:val="16"/>
        </w:rPr>
        <w:t>Directly quoted passages are gracefully integrated into the text with appropriate attribution.</w:t>
      </w:r>
    </w:p>
    <w:p w:rsidR="00673CFA" w:rsidRPr="00C5639C" w:rsidRDefault="00673CFA" w:rsidP="00673CFA">
      <w:pPr>
        <w:pStyle w:val="ListParagraph"/>
        <w:numPr>
          <w:ilvl w:val="0"/>
          <w:numId w:val="2"/>
        </w:numPr>
        <w:autoSpaceDE w:val="0"/>
        <w:autoSpaceDN w:val="0"/>
        <w:adjustRightInd w:val="0"/>
        <w:spacing w:after="0" w:line="240" w:lineRule="auto"/>
        <w:rPr>
          <w:rFonts w:ascii="Times-Roman" w:hAnsi="Times-Roman" w:cs="Times-Roman"/>
          <w:color w:val="000000"/>
          <w:sz w:val="16"/>
          <w:szCs w:val="16"/>
        </w:rPr>
      </w:pPr>
      <w:r w:rsidRPr="00C5639C">
        <w:rPr>
          <w:rFonts w:ascii="Times-Roman" w:hAnsi="Times-Roman" w:cs="Times-Roman"/>
          <w:color w:val="000000"/>
          <w:sz w:val="16"/>
          <w:szCs w:val="16"/>
        </w:rPr>
        <w:t>Word choice reflects a superior grasp of philosophical concepts and terminology, is marked by a precise, varied,</w:t>
      </w:r>
      <w:r w:rsidR="00C5639C">
        <w:rPr>
          <w:rFonts w:ascii="Times-Roman" w:hAnsi="Times-Roman" w:cs="Times-Roman"/>
          <w:color w:val="000000"/>
          <w:sz w:val="16"/>
          <w:szCs w:val="16"/>
        </w:rPr>
        <w:t xml:space="preserve"> </w:t>
      </w:r>
      <w:r w:rsidRPr="00C5639C">
        <w:rPr>
          <w:rFonts w:ascii="Times-Roman" w:hAnsi="Times-Roman" w:cs="Times-Roman"/>
          <w:color w:val="000000"/>
          <w:sz w:val="16"/>
          <w:szCs w:val="16"/>
        </w:rPr>
        <w:t>advanced vocabulary, and includes precise supporting examples. It is free of jargon, clichés, and other empty language.</w:t>
      </w:r>
    </w:p>
    <w:p w:rsidR="00C5639C" w:rsidRDefault="00673CFA" w:rsidP="00673CFA">
      <w:pPr>
        <w:autoSpaceDE w:val="0"/>
        <w:autoSpaceDN w:val="0"/>
        <w:adjustRightInd w:val="0"/>
        <w:spacing w:after="0" w:line="240" w:lineRule="auto"/>
        <w:rPr>
          <w:rFonts w:ascii="Times-Roman" w:hAnsi="Times-Roman" w:cs="Times-Roman"/>
          <w:color w:val="000000"/>
          <w:sz w:val="16"/>
          <w:szCs w:val="16"/>
        </w:rPr>
      </w:pPr>
      <w:r>
        <w:rPr>
          <w:rFonts w:ascii="Times-Bold" w:hAnsi="Times-Bold" w:cs="Times-Bold"/>
          <w:b/>
          <w:bCs/>
          <w:color w:val="000000"/>
          <w:sz w:val="16"/>
          <w:szCs w:val="16"/>
        </w:rPr>
        <w:t xml:space="preserve">The B paper </w:t>
      </w:r>
      <w:r>
        <w:rPr>
          <w:rFonts w:ascii="Times-Roman" w:hAnsi="Times-Roman" w:cs="Times-Roman"/>
          <w:color w:val="000000"/>
          <w:sz w:val="16"/>
          <w:szCs w:val="16"/>
        </w:rPr>
        <w:t>(80-89%) represents clearly good, above average college level work. It demonstrates philosophical insight, correct,</w:t>
      </w:r>
      <w:r w:rsidR="00C5639C">
        <w:rPr>
          <w:rFonts w:ascii="Times-Roman" w:hAnsi="Times-Roman" w:cs="Times-Roman"/>
          <w:color w:val="000000"/>
          <w:sz w:val="16"/>
          <w:szCs w:val="16"/>
        </w:rPr>
        <w:t xml:space="preserve"> </w:t>
      </w:r>
      <w:r>
        <w:rPr>
          <w:rFonts w:ascii="Times-Roman" w:hAnsi="Times-Roman" w:cs="Times-Roman"/>
          <w:color w:val="000000"/>
          <w:sz w:val="16"/>
          <w:szCs w:val="16"/>
        </w:rPr>
        <w:t>complete, and thoughtful analysis, and a varied vocabulary.</w:t>
      </w:r>
    </w:p>
    <w:p w:rsidR="00C5639C" w:rsidRDefault="00673CFA" w:rsidP="00673CFA">
      <w:pPr>
        <w:pStyle w:val="ListParagraph"/>
        <w:numPr>
          <w:ilvl w:val="0"/>
          <w:numId w:val="3"/>
        </w:numPr>
        <w:autoSpaceDE w:val="0"/>
        <w:autoSpaceDN w:val="0"/>
        <w:adjustRightInd w:val="0"/>
        <w:spacing w:after="0" w:line="240" w:lineRule="auto"/>
        <w:rPr>
          <w:rFonts w:ascii="Times-Roman" w:hAnsi="Times-Roman" w:cs="Times-Roman"/>
          <w:color w:val="000000"/>
          <w:sz w:val="16"/>
          <w:szCs w:val="16"/>
        </w:rPr>
      </w:pPr>
      <w:r w:rsidRPr="00C5639C">
        <w:rPr>
          <w:rFonts w:ascii="Times-Roman" w:hAnsi="Times-Roman" w:cs="Times-Roman"/>
          <w:color w:val="000000"/>
          <w:sz w:val="16"/>
          <w:szCs w:val="16"/>
        </w:rPr>
        <w:t>Its specific points are logically ordered, with appropriate transitions; ideas are well developed and supported with</w:t>
      </w:r>
      <w:r w:rsidR="00C5639C">
        <w:rPr>
          <w:rFonts w:ascii="Times-Roman" w:hAnsi="Times-Roman" w:cs="Times-Roman"/>
          <w:color w:val="000000"/>
          <w:sz w:val="16"/>
          <w:szCs w:val="16"/>
        </w:rPr>
        <w:t xml:space="preserve"> </w:t>
      </w:r>
      <w:r w:rsidRPr="00C5639C">
        <w:rPr>
          <w:rFonts w:ascii="Times-Roman" w:hAnsi="Times-Roman" w:cs="Times-Roman"/>
          <w:color w:val="000000"/>
          <w:sz w:val="16"/>
          <w:szCs w:val="16"/>
        </w:rPr>
        <w:t>evidence.</w:t>
      </w:r>
    </w:p>
    <w:p w:rsidR="00C5639C" w:rsidRDefault="00673CFA" w:rsidP="00673CFA">
      <w:pPr>
        <w:pStyle w:val="ListParagraph"/>
        <w:numPr>
          <w:ilvl w:val="0"/>
          <w:numId w:val="3"/>
        </w:numPr>
        <w:autoSpaceDE w:val="0"/>
        <w:autoSpaceDN w:val="0"/>
        <w:adjustRightInd w:val="0"/>
        <w:spacing w:after="0" w:line="240" w:lineRule="auto"/>
        <w:rPr>
          <w:rFonts w:ascii="Times-Roman" w:hAnsi="Times-Roman" w:cs="Times-Roman"/>
          <w:color w:val="000000"/>
          <w:sz w:val="16"/>
          <w:szCs w:val="16"/>
        </w:rPr>
      </w:pPr>
      <w:r w:rsidRPr="00C5639C">
        <w:rPr>
          <w:rFonts w:ascii="Times-Roman" w:hAnsi="Times-Roman" w:cs="Times-Roman"/>
          <w:color w:val="000000"/>
          <w:sz w:val="16"/>
          <w:szCs w:val="16"/>
        </w:rPr>
        <w:t>The B paper has a clear controlling idea.</w:t>
      </w:r>
    </w:p>
    <w:p w:rsidR="00C5639C" w:rsidRDefault="00673CFA" w:rsidP="00673CFA">
      <w:pPr>
        <w:pStyle w:val="ListParagraph"/>
        <w:numPr>
          <w:ilvl w:val="0"/>
          <w:numId w:val="3"/>
        </w:numPr>
        <w:autoSpaceDE w:val="0"/>
        <w:autoSpaceDN w:val="0"/>
        <w:adjustRightInd w:val="0"/>
        <w:spacing w:after="0" w:line="240" w:lineRule="auto"/>
        <w:rPr>
          <w:rFonts w:ascii="Times-Roman" w:hAnsi="Times-Roman" w:cs="Times-Roman"/>
          <w:color w:val="000000"/>
          <w:sz w:val="16"/>
          <w:szCs w:val="16"/>
        </w:rPr>
      </w:pPr>
      <w:r w:rsidRPr="00C5639C">
        <w:rPr>
          <w:rFonts w:ascii="Times-Roman" w:hAnsi="Times-Roman" w:cs="Times-Roman"/>
          <w:color w:val="000000"/>
          <w:sz w:val="16"/>
          <w:szCs w:val="16"/>
        </w:rPr>
        <w:t>It is mostly free of distracting mechanical errors.</w:t>
      </w:r>
    </w:p>
    <w:p w:rsidR="00C5639C" w:rsidRDefault="00673CFA" w:rsidP="00673CFA">
      <w:pPr>
        <w:pStyle w:val="ListParagraph"/>
        <w:numPr>
          <w:ilvl w:val="0"/>
          <w:numId w:val="3"/>
        </w:numPr>
        <w:autoSpaceDE w:val="0"/>
        <w:autoSpaceDN w:val="0"/>
        <w:adjustRightInd w:val="0"/>
        <w:spacing w:after="0" w:line="240" w:lineRule="auto"/>
        <w:rPr>
          <w:rFonts w:ascii="Times-Roman" w:hAnsi="Times-Roman" w:cs="Times-Roman"/>
          <w:color w:val="000000"/>
          <w:sz w:val="16"/>
          <w:szCs w:val="16"/>
        </w:rPr>
      </w:pPr>
      <w:r w:rsidRPr="00C5639C">
        <w:rPr>
          <w:rFonts w:ascii="Times-Roman" w:hAnsi="Times-Roman" w:cs="Times-Roman"/>
          <w:color w:val="000000"/>
          <w:sz w:val="16"/>
          <w:szCs w:val="16"/>
        </w:rPr>
        <w:t>Directly quoted passages are smoothly integrated into the text with appropriate attribution.</w:t>
      </w:r>
    </w:p>
    <w:p w:rsidR="00673CFA" w:rsidRPr="00C5639C" w:rsidRDefault="00673CFA" w:rsidP="00673CFA">
      <w:pPr>
        <w:pStyle w:val="ListParagraph"/>
        <w:numPr>
          <w:ilvl w:val="0"/>
          <w:numId w:val="3"/>
        </w:numPr>
        <w:autoSpaceDE w:val="0"/>
        <w:autoSpaceDN w:val="0"/>
        <w:adjustRightInd w:val="0"/>
        <w:spacing w:after="0" w:line="240" w:lineRule="auto"/>
        <w:rPr>
          <w:rFonts w:ascii="Times-Roman" w:hAnsi="Times-Roman" w:cs="Times-Roman"/>
          <w:color w:val="000000"/>
          <w:sz w:val="16"/>
          <w:szCs w:val="16"/>
        </w:rPr>
      </w:pPr>
      <w:r w:rsidRPr="00C5639C">
        <w:rPr>
          <w:rFonts w:ascii="Times-Roman" w:hAnsi="Times-Roman" w:cs="Times-Roman"/>
          <w:color w:val="000000"/>
          <w:sz w:val="16"/>
          <w:szCs w:val="16"/>
        </w:rPr>
        <w:t>In summary, the language of the B paper is clear, with correct usage of philosophical terminology, and is often</w:t>
      </w:r>
      <w:r w:rsidR="00C5639C">
        <w:rPr>
          <w:rFonts w:ascii="Times-Roman" w:hAnsi="Times-Roman" w:cs="Times-Roman"/>
          <w:color w:val="000000"/>
          <w:sz w:val="16"/>
          <w:szCs w:val="16"/>
        </w:rPr>
        <w:t xml:space="preserve"> </w:t>
      </w:r>
      <w:r w:rsidRPr="00C5639C">
        <w:rPr>
          <w:rFonts w:ascii="Times-Roman" w:hAnsi="Times-Roman" w:cs="Times-Roman"/>
          <w:color w:val="000000"/>
          <w:sz w:val="16"/>
          <w:szCs w:val="16"/>
        </w:rPr>
        <w:t>thoughtful, with relevant supporting examples, but it lacks the originality and precision of the most memorable writing.</w:t>
      </w:r>
    </w:p>
    <w:p w:rsidR="00C5639C" w:rsidRDefault="00673CFA" w:rsidP="00673CFA">
      <w:pPr>
        <w:autoSpaceDE w:val="0"/>
        <w:autoSpaceDN w:val="0"/>
        <w:adjustRightInd w:val="0"/>
        <w:spacing w:after="0" w:line="240" w:lineRule="auto"/>
        <w:rPr>
          <w:rFonts w:ascii="Times-Roman" w:hAnsi="Times-Roman" w:cs="Times-Roman"/>
          <w:color w:val="000000"/>
          <w:sz w:val="16"/>
          <w:szCs w:val="16"/>
        </w:rPr>
      </w:pPr>
      <w:r>
        <w:rPr>
          <w:rFonts w:ascii="Times-Bold" w:hAnsi="Times-Bold" w:cs="Times-Bold"/>
          <w:b/>
          <w:bCs/>
          <w:color w:val="000000"/>
          <w:sz w:val="16"/>
          <w:szCs w:val="16"/>
        </w:rPr>
        <w:t xml:space="preserve">The C paper </w:t>
      </w:r>
      <w:r>
        <w:rPr>
          <w:rFonts w:ascii="Times-Roman" w:hAnsi="Times-Roman" w:cs="Times-Roman"/>
          <w:color w:val="000000"/>
          <w:sz w:val="16"/>
          <w:szCs w:val="16"/>
        </w:rPr>
        <w:t>(70-79%) represents average college-level work. It is a competent expression of philosophical ideas and exhibits a</w:t>
      </w:r>
      <w:r w:rsidR="00C5639C">
        <w:rPr>
          <w:rFonts w:ascii="Times-Roman" w:hAnsi="Times-Roman" w:cs="Times-Roman"/>
          <w:color w:val="000000"/>
          <w:sz w:val="16"/>
          <w:szCs w:val="16"/>
        </w:rPr>
        <w:t xml:space="preserve"> </w:t>
      </w:r>
      <w:r>
        <w:rPr>
          <w:rFonts w:ascii="Times-Roman" w:hAnsi="Times-Roman" w:cs="Times-Roman"/>
          <w:color w:val="000000"/>
          <w:sz w:val="16"/>
          <w:szCs w:val="16"/>
        </w:rPr>
        <w:t>writing style that is basically correct.</w:t>
      </w:r>
    </w:p>
    <w:p w:rsidR="00C5639C" w:rsidRDefault="00673CFA" w:rsidP="00673CFA">
      <w:pPr>
        <w:pStyle w:val="ListParagraph"/>
        <w:numPr>
          <w:ilvl w:val="0"/>
          <w:numId w:val="4"/>
        </w:numPr>
        <w:autoSpaceDE w:val="0"/>
        <w:autoSpaceDN w:val="0"/>
        <w:adjustRightInd w:val="0"/>
        <w:spacing w:after="0" w:line="240" w:lineRule="auto"/>
        <w:rPr>
          <w:rFonts w:ascii="Times-Roman" w:hAnsi="Times-Roman" w:cs="Times-Roman"/>
          <w:color w:val="000000"/>
          <w:sz w:val="16"/>
          <w:szCs w:val="16"/>
        </w:rPr>
      </w:pPr>
      <w:r w:rsidRPr="00C5639C">
        <w:rPr>
          <w:rFonts w:ascii="Times-Roman" w:hAnsi="Times-Roman" w:cs="Times-Roman"/>
          <w:color w:val="000000"/>
          <w:sz w:val="16"/>
          <w:szCs w:val="16"/>
        </w:rPr>
        <w:t>A C paper’s analysis is correct and mostly complete, but is superficial and/or inconsistent.</w:t>
      </w:r>
    </w:p>
    <w:p w:rsidR="00980932" w:rsidRDefault="00673CFA" w:rsidP="00673CFA">
      <w:pPr>
        <w:pStyle w:val="ListParagraph"/>
        <w:numPr>
          <w:ilvl w:val="0"/>
          <w:numId w:val="4"/>
        </w:numPr>
        <w:autoSpaceDE w:val="0"/>
        <w:autoSpaceDN w:val="0"/>
        <w:adjustRightInd w:val="0"/>
        <w:spacing w:after="0" w:line="240" w:lineRule="auto"/>
        <w:rPr>
          <w:rFonts w:ascii="Times-Roman" w:hAnsi="Times-Roman" w:cs="Times-Roman"/>
          <w:color w:val="000000"/>
          <w:sz w:val="16"/>
          <w:szCs w:val="16"/>
        </w:rPr>
      </w:pPr>
      <w:r w:rsidRPr="00C5639C">
        <w:rPr>
          <w:rFonts w:ascii="Times-Roman" w:hAnsi="Times-Roman" w:cs="Times-Roman"/>
          <w:color w:val="000000"/>
          <w:sz w:val="16"/>
          <w:szCs w:val="16"/>
        </w:rPr>
        <w:t>A C paper has an organizational pattern containing information that is relevant to the assignment. However, it often</w:t>
      </w:r>
      <w:r w:rsidR="00980932">
        <w:rPr>
          <w:rFonts w:ascii="Times-Roman" w:hAnsi="Times-Roman" w:cs="Times-Roman"/>
          <w:color w:val="000000"/>
          <w:sz w:val="16"/>
          <w:szCs w:val="16"/>
        </w:rPr>
        <w:t xml:space="preserve"> </w:t>
      </w:r>
      <w:r w:rsidRPr="00980932">
        <w:rPr>
          <w:rFonts w:ascii="Times-Roman" w:hAnsi="Times-Roman" w:cs="Times-Roman"/>
          <w:color w:val="000000"/>
          <w:sz w:val="16"/>
          <w:szCs w:val="16"/>
        </w:rPr>
        <w:t>lacks varied transitions, developed thought, and other information needed to guide the reader.</w:t>
      </w:r>
    </w:p>
    <w:p w:rsidR="00980932" w:rsidRDefault="00673CFA" w:rsidP="00673CFA">
      <w:pPr>
        <w:pStyle w:val="ListParagraph"/>
        <w:numPr>
          <w:ilvl w:val="0"/>
          <w:numId w:val="4"/>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The C paper has a controlling idea, but it lacks specificity and focus because it is insubstantial, vague, or simply too</w:t>
      </w:r>
      <w:r w:rsidR="00980932">
        <w:rPr>
          <w:rFonts w:ascii="Times-Roman" w:hAnsi="Times-Roman" w:cs="Times-Roman"/>
          <w:color w:val="000000"/>
          <w:sz w:val="16"/>
          <w:szCs w:val="16"/>
        </w:rPr>
        <w:t xml:space="preserve"> </w:t>
      </w:r>
      <w:r w:rsidRPr="00980932">
        <w:rPr>
          <w:rFonts w:ascii="Times-Roman" w:hAnsi="Times-Roman" w:cs="Times-Roman"/>
          <w:color w:val="000000"/>
          <w:sz w:val="16"/>
          <w:szCs w:val="16"/>
        </w:rPr>
        <w:t>broad or general.</w:t>
      </w:r>
    </w:p>
    <w:p w:rsidR="00980932" w:rsidRDefault="00673CFA" w:rsidP="00673CFA">
      <w:pPr>
        <w:pStyle w:val="ListParagraph"/>
        <w:numPr>
          <w:ilvl w:val="0"/>
          <w:numId w:val="4"/>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A paper earning a C has relatively few major syntactic, usage, and mechanical errors.</w:t>
      </w:r>
    </w:p>
    <w:p w:rsidR="00980932" w:rsidRDefault="00673CFA" w:rsidP="00673CFA">
      <w:pPr>
        <w:pStyle w:val="ListParagraph"/>
        <w:numPr>
          <w:ilvl w:val="0"/>
          <w:numId w:val="4"/>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Directly quoted passages are integrated into the text with attribution.</w:t>
      </w:r>
    </w:p>
    <w:p w:rsidR="00673CFA" w:rsidRPr="00980932" w:rsidRDefault="00673CFA" w:rsidP="00673CFA">
      <w:pPr>
        <w:pStyle w:val="ListParagraph"/>
        <w:numPr>
          <w:ilvl w:val="0"/>
          <w:numId w:val="4"/>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In summary, the language of the C paper is characterized by generalities rather than precise, illustrative details.</w:t>
      </w:r>
    </w:p>
    <w:p w:rsidR="00980932" w:rsidRDefault="00673CFA" w:rsidP="00673CFA">
      <w:pPr>
        <w:autoSpaceDE w:val="0"/>
        <w:autoSpaceDN w:val="0"/>
        <w:adjustRightInd w:val="0"/>
        <w:spacing w:after="0" w:line="240" w:lineRule="auto"/>
        <w:rPr>
          <w:rFonts w:ascii="Times-Roman" w:hAnsi="Times-Roman" w:cs="Times-Roman"/>
          <w:color w:val="000000"/>
          <w:sz w:val="16"/>
          <w:szCs w:val="16"/>
        </w:rPr>
      </w:pPr>
      <w:r>
        <w:rPr>
          <w:rFonts w:ascii="Times-Bold" w:hAnsi="Times-Bold" w:cs="Times-Bold"/>
          <w:b/>
          <w:bCs/>
          <w:color w:val="000000"/>
          <w:sz w:val="16"/>
          <w:szCs w:val="16"/>
        </w:rPr>
        <w:t xml:space="preserve">The D paper </w:t>
      </w:r>
      <w:r>
        <w:rPr>
          <w:rFonts w:ascii="Times-Roman" w:hAnsi="Times-Roman" w:cs="Times-Roman"/>
          <w:color w:val="000000"/>
          <w:sz w:val="16"/>
          <w:szCs w:val="16"/>
        </w:rPr>
        <w:t>(60-69%) represents below average college work. It often demonstrates one or more of the following characteristics:</w:t>
      </w:r>
    </w:p>
    <w:p w:rsidR="00980932" w:rsidRDefault="00673CFA" w:rsidP="00673CFA">
      <w:pPr>
        <w:pStyle w:val="ListParagraph"/>
        <w:numPr>
          <w:ilvl w:val="0"/>
          <w:numId w:val="5"/>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A D paper’s analysis is incorrect and/or incomplete as well as superficial and/or inconsistent.</w:t>
      </w:r>
    </w:p>
    <w:p w:rsidR="00980932" w:rsidRDefault="00673CFA" w:rsidP="00673CFA">
      <w:pPr>
        <w:pStyle w:val="ListParagraph"/>
        <w:numPr>
          <w:ilvl w:val="0"/>
          <w:numId w:val="5"/>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It has only skeletal development and organization;</w:t>
      </w:r>
    </w:p>
    <w:p w:rsidR="00980932" w:rsidRDefault="00673CFA" w:rsidP="00673CFA">
      <w:pPr>
        <w:pStyle w:val="ListParagraph"/>
        <w:numPr>
          <w:ilvl w:val="0"/>
          <w:numId w:val="5"/>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A D paper’s controlling idea is often unclear and/or non-existent;</w:t>
      </w:r>
    </w:p>
    <w:p w:rsidR="00980932" w:rsidRDefault="00673CFA" w:rsidP="00673CFA">
      <w:pPr>
        <w:pStyle w:val="ListParagraph"/>
        <w:numPr>
          <w:ilvl w:val="0"/>
          <w:numId w:val="5"/>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It has frequent major mechanical errors which are distracting and interfere with the readability of the document.</w:t>
      </w:r>
    </w:p>
    <w:p w:rsidR="00673CFA" w:rsidRPr="00980932" w:rsidRDefault="00673CFA" w:rsidP="00673CFA">
      <w:pPr>
        <w:pStyle w:val="ListParagraph"/>
        <w:numPr>
          <w:ilvl w:val="0"/>
          <w:numId w:val="5"/>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Sentence structure is awkward, non-standard, and ambiguous.</w:t>
      </w:r>
    </w:p>
    <w:p w:rsidR="00673CFA" w:rsidRDefault="00673CFA" w:rsidP="00673CFA">
      <w:pPr>
        <w:autoSpaceDE w:val="0"/>
        <w:autoSpaceDN w:val="0"/>
        <w:adjustRightInd w:val="0"/>
        <w:spacing w:after="0" w:line="240" w:lineRule="auto"/>
        <w:rPr>
          <w:rFonts w:ascii="Times-Roman" w:hAnsi="Times-Roman" w:cs="Times-Roman"/>
          <w:color w:val="000000"/>
          <w:sz w:val="16"/>
          <w:szCs w:val="16"/>
        </w:rPr>
      </w:pPr>
      <w:r>
        <w:rPr>
          <w:rFonts w:ascii="Times-Bold" w:hAnsi="Times-Bold" w:cs="Times-Bold"/>
          <w:b/>
          <w:bCs/>
          <w:color w:val="000000"/>
          <w:sz w:val="16"/>
          <w:szCs w:val="16"/>
        </w:rPr>
        <w:t xml:space="preserve">Note: </w:t>
      </w:r>
      <w:r>
        <w:rPr>
          <w:rFonts w:ascii="Times-Roman" w:hAnsi="Times-Roman" w:cs="Times-Roman"/>
          <w:color w:val="000000"/>
          <w:sz w:val="16"/>
          <w:szCs w:val="16"/>
        </w:rPr>
        <w:t>A paper exhibiting major weaknesses in any specific area—content, development, organization, writing style—or,</w:t>
      </w:r>
      <w:r w:rsidR="00980932">
        <w:rPr>
          <w:rFonts w:ascii="Times-Roman" w:hAnsi="Times-Roman" w:cs="Times-Roman"/>
          <w:color w:val="000000"/>
          <w:sz w:val="16"/>
          <w:szCs w:val="16"/>
        </w:rPr>
        <w:t xml:space="preserve"> </w:t>
      </w:r>
      <w:r>
        <w:rPr>
          <w:rFonts w:ascii="Times-Roman" w:hAnsi="Times-Roman" w:cs="Times-Roman"/>
          <w:color w:val="000000"/>
          <w:sz w:val="16"/>
          <w:szCs w:val="16"/>
        </w:rPr>
        <w:t>indeed, a failure to address the assignment is usually considered, at best, a D paper.</w:t>
      </w:r>
    </w:p>
    <w:p w:rsidR="00980932" w:rsidRDefault="00673CFA" w:rsidP="00673CFA">
      <w:pPr>
        <w:autoSpaceDE w:val="0"/>
        <w:autoSpaceDN w:val="0"/>
        <w:adjustRightInd w:val="0"/>
        <w:spacing w:after="0" w:line="240" w:lineRule="auto"/>
        <w:rPr>
          <w:rFonts w:ascii="Times-Roman" w:hAnsi="Times-Roman" w:cs="Times-Roman"/>
          <w:color w:val="000000"/>
          <w:sz w:val="16"/>
          <w:szCs w:val="16"/>
        </w:rPr>
      </w:pPr>
      <w:r>
        <w:rPr>
          <w:rFonts w:ascii="Times-Bold" w:hAnsi="Times-Bold" w:cs="Times-Bold"/>
          <w:b/>
          <w:bCs/>
          <w:color w:val="000000"/>
          <w:sz w:val="16"/>
          <w:szCs w:val="16"/>
        </w:rPr>
        <w:t xml:space="preserve">The F paper </w:t>
      </w:r>
      <w:r>
        <w:rPr>
          <w:rFonts w:ascii="Times-Roman" w:hAnsi="Times-Roman" w:cs="Times-Roman"/>
          <w:color w:val="000000"/>
          <w:sz w:val="16"/>
          <w:szCs w:val="16"/>
        </w:rPr>
        <w:t>(59% and below) is characterized by writing that falls below minimal standards for college-level literacy. It often</w:t>
      </w:r>
      <w:r w:rsidR="00980932">
        <w:rPr>
          <w:rFonts w:ascii="Times-Roman" w:hAnsi="Times-Roman" w:cs="Times-Roman"/>
          <w:color w:val="000000"/>
          <w:sz w:val="16"/>
          <w:szCs w:val="16"/>
        </w:rPr>
        <w:t xml:space="preserve"> </w:t>
      </w:r>
      <w:r>
        <w:rPr>
          <w:rFonts w:ascii="Times-Roman" w:hAnsi="Times-Roman" w:cs="Times-Roman"/>
          <w:color w:val="000000"/>
          <w:sz w:val="16"/>
          <w:szCs w:val="16"/>
        </w:rPr>
        <w:t>demonstrates one or more of the following characteristics:</w:t>
      </w:r>
    </w:p>
    <w:p w:rsidR="00980932" w:rsidRDefault="00673CFA" w:rsidP="00673CFA">
      <w:pPr>
        <w:pStyle w:val="ListParagraph"/>
        <w:numPr>
          <w:ilvl w:val="0"/>
          <w:numId w:val="6"/>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analysis is completely incorrect or is entirely missing</w:t>
      </w:r>
    </w:p>
    <w:p w:rsidR="00980932" w:rsidRDefault="00673CFA" w:rsidP="00673CFA">
      <w:pPr>
        <w:pStyle w:val="ListParagraph"/>
        <w:numPr>
          <w:ilvl w:val="0"/>
          <w:numId w:val="6"/>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little or no organization;</w:t>
      </w:r>
    </w:p>
    <w:p w:rsidR="00980932" w:rsidRDefault="00673CFA" w:rsidP="00673CFA">
      <w:pPr>
        <w:pStyle w:val="ListParagraph"/>
        <w:numPr>
          <w:ilvl w:val="0"/>
          <w:numId w:val="6"/>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an unclear or missing controlling idea;</w:t>
      </w:r>
    </w:p>
    <w:p w:rsidR="00980932" w:rsidRDefault="00673CFA" w:rsidP="00673CFA">
      <w:pPr>
        <w:pStyle w:val="ListParagraph"/>
        <w:numPr>
          <w:ilvl w:val="0"/>
          <w:numId w:val="6"/>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lack of thought and purpose;</w:t>
      </w:r>
    </w:p>
    <w:p w:rsidR="00673CFA" w:rsidRPr="00980932" w:rsidRDefault="00673CFA" w:rsidP="00673CFA">
      <w:pPr>
        <w:pStyle w:val="ListParagraph"/>
        <w:numPr>
          <w:ilvl w:val="0"/>
          <w:numId w:val="6"/>
        </w:numPr>
        <w:autoSpaceDE w:val="0"/>
        <w:autoSpaceDN w:val="0"/>
        <w:adjustRightInd w:val="0"/>
        <w:spacing w:after="0" w:line="240" w:lineRule="auto"/>
        <w:rPr>
          <w:rFonts w:ascii="Times-Roman" w:hAnsi="Times-Roman" w:cs="Times-Roman"/>
          <w:color w:val="000000"/>
          <w:sz w:val="16"/>
          <w:szCs w:val="16"/>
        </w:rPr>
      </w:pPr>
      <w:r w:rsidRPr="00980932">
        <w:rPr>
          <w:rFonts w:ascii="Times-Roman" w:hAnsi="Times-Roman" w:cs="Times-Roman"/>
          <w:color w:val="000000"/>
          <w:sz w:val="16"/>
          <w:szCs w:val="16"/>
        </w:rPr>
        <w:t>numerous and pervasive mechanical errors which are distracting and interfere with the readability of the document.</w:t>
      </w:r>
    </w:p>
    <w:p w:rsidR="00980932" w:rsidRDefault="00673CFA" w:rsidP="00673CFA">
      <w:pPr>
        <w:autoSpaceDE w:val="0"/>
        <w:autoSpaceDN w:val="0"/>
        <w:adjustRightInd w:val="0"/>
        <w:spacing w:after="0" w:line="240" w:lineRule="auto"/>
        <w:rPr>
          <w:rFonts w:ascii="Times-Bold" w:hAnsi="Times-Bold" w:cs="Times-Bold"/>
          <w:b/>
          <w:bCs/>
          <w:color w:val="000000"/>
          <w:sz w:val="16"/>
          <w:szCs w:val="16"/>
        </w:rPr>
      </w:pPr>
      <w:r>
        <w:rPr>
          <w:rFonts w:ascii="Times-Bold" w:hAnsi="Times-Bold" w:cs="Times-Bold"/>
          <w:b/>
          <w:bCs/>
          <w:color w:val="000000"/>
          <w:sz w:val="16"/>
          <w:szCs w:val="16"/>
        </w:rPr>
        <w:t xml:space="preserve">The No-Credit Paper (0%) </w:t>
      </w:r>
      <w:r>
        <w:rPr>
          <w:rFonts w:ascii="Times-Roman" w:hAnsi="Times-Roman" w:cs="Times-Roman"/>
          <w:color w:val="000000"/>
          <w:sz w:val="16"/>
          <w:szCs w:val="16"/>
        </w:rPr>
        <w:t>demonstrates one or more of the following serious errors</w:t>
      </w:r>
      <w:r>
        <w:rPr>
          <w:rFonts w:ascii="Times-Bold" w:hAnsi="Times-Bold" w:cs="Times-Bold"/>
          <w:b/>
          <w:bCs/>
          <w:color w:val="000000"/>
          <w:sz w:val="16"/>
          <w:szCs w:val="16"/>
        </w:rPr>
        <w:t>:</w:t>
      </w:r>
    </w:p>
    <w:p w:rsidR="00980932" w:rsidRPr="00980932" w:rsidRDefault="00673CFA" w:rsidP="00673CFA">
      <w:pPr>
        <w:pStyle w:val="ListParagraph"/>
        <w:numPr>
          <w:ilvl w:val="0"/>
          <w:numId w:val="7"/>
        </w:numPr>
        <w:autoSpaceDE w:val="0"/>
        <w:autoSpaceDN w:val="0"/>
        <w:adjustRightInd w:val="0"/>
        <w:spacing w:after="0" w:line="240" w:lineRule="auto"/>
        <w:rPr>
          <w:rFonts w:ascii="Times-Bold" w:hAnsi="Times-Bold" w:cs="Times-Bold"/>
          <w:b/>
          <w:bCs/>
          <w:color w:val="000000"/>
          <w:sz w:val="16"/>
          <w:szCs w:val="16"/>
        </w:rPr>
      </w:pPr>
      <w:r w:rsidRPr="00980932">
        <w:rPr>
          <w:rFonts w:ascii="Times-Bold" w:hAnsi="Times-Bold" w:cs="Times-Bold"/>
          <w:b/>
          <w:bCs/>
          <w:color w:val="000000"/>
          <w:sz w:val="16"/>
          <w:szCs w:val="16"/>
        </w:rPr>
        <w:t xml:space="preserve">plagiarized content </w:t>
      </w:r>
      <w:r w:rsidRPr="00980932">
        <w:rPr>
          <w:rFonts w:ascii="Times-Roman" w:hAnsi="Times-Roman" w:cs="Times-Roman"/>
          <w:color w:val="000000"/>
          <w:sz w:val="16"/>
          <w:szCs w:val="16"/>
        </w:rPr>
        <w:t>in any form, including the failure to acknowledge the source of any borrowed material</w:t>
      </w:r>
      <w:r w:rsidR="00980932">
        <w:rPr>
          <w:rFonts w:ascii="Times-Roman" w:hAnsi="Times-Roman" w:cs="Times-Roman"/>
          <w:color w:val="000000"/>
          <w:sz w:val="16"/>
          <w:szCs w:val="16"/>
        </w:rPr>
        <w:t xml:space="preserve"> </w:t>
      </w:r>
      <w:r w:rsidRPr="00980932">
        <w:rPr>
          <w:rFonts w:ascii="Times-Roman" w:hAnsi="Times-Roman" w:cs="Times-Roman"/>
          <w:color w:val="000000"/>
          <w:sz w:val="16"/>
          <w:szCs w:val="16"/>
        </w:rPr>
        <w:t>(summarized, paraphrased, and directly quoted) and unmarked exact wording (directly quoted from either any primary or</w:t>
      </w:r>
      <w:r w:rsidR="00980932">
        <w:rPr>
          <w:rFonts w:ascii="Times-Roman" w:hAnsi="Times-Roman" w:cs="Times-Roman"/>
          <w:color w:val="000000"/>
          <w:sz w:val="16"/>
          <w:szCs w:val="16"/>
        </w:rPr>
        <w:t xml:space="preserve"> </w:t>
      </w:r>
      <w:r w:rsidRPr="00980932">
        <w:rPr>
          <w:rFonts w:ascii="Times-Roman" w:hAnsi="Times-Roman" w:cs="Times-Roman"/>
          <w:color w:val="000000"/>
          <w:sz w:val="16"/>
          <w:szCs w:val="16"/>
        </w:rPr>
        <w:t>any secondary source, including dictionaries and class notes), whether a specific well-chosen word, a phrase (two or</w:t>
      </w:r>
      <w:r w:rsidR="00980932">
        <w:rPr>
          <w:rFonts w:ascii="Times-Roman" w:hAnsi="Times-Roman" w:cs="Times-Roman"/>
          <w:color w:val="000000"/>
          <w:sz w:val="16"/>
          <w:szCs w:val="16"/>
        </w:rPr>
        <w:t xml:space="preserve"> </w:t>
      </w:r>
      <w:r w:rsidRPr="00980932">
        <w:rPr>
          <w:rFonts w:ascii="Times-Roman" w:hAnsi="Times-Roman" w:cs="Times-Roman"/>
          <w:color w:val="000000"/>
          <w:sz w:val="16"/>
          <w:szCs w:val="16"/>
        </w:rPr>
        <w:t>more words), a clause, or full sentence(s);</w:t>
      </w:r>
    </w:p>
    <w:p w:rsidR="00980932" w:rsidRPr="00980932" w:rsidRDefault="00673CFA" w:rsidP="00673CFA">
      <w:pPr>
        <w:pStyle w:val="ListParagraph"/>
        <w:numPr>
          <w:ilvl w:val="0"/>
          <w:numId w:val="7"/>
        </w:numPr>
        <w:autoSpaceDE w:val="0"/>
        <w:autoSpaceDN w:val="0"/>
        <w:adjustRightInd w:val="0"/>
        <w:spacing w:after="0" w:line="240" w:lineRule="auto"/>
        <w:rPr>
          <w:rFonts w:ascii="Times-Bold" w:hAnsi="Times-Bold" w:cs="Times-Bold"/>
          <w:b/>
          <w:bCs/>
          <w:color w:val="000000"/>
          <w:sz w:val="16"/>
          <w:szCs w:val="16"/>
        </w:rPr>
      </w:pPr>
      <w:r w:rsidRPr="00980932">
        <w:rPr>
          <w:rFonts w:ascii="Times-Roman" w:hAnsi="Times-Roman" w:cs="Times-Roman"/>
          <w:color w:val="000000"/>
          <w:sz w:val="16"/>
          <w:szCs w:val="16"/>
        </w:rPr>
        <w:t>complete failure to address the assigned topic;</w:t>
      </w:r>
    </w:p>
    <w:p w:rsidR="00980932" w:rsidRPr="00980932" w:rsidRDefault="00673CFA" w:rsidP="00673CFA">
      <w:pPr>
        <w:pStyle w:val="ListParagraph"/>
        <w:numPr>
          <w:ilvl w:val="0"/>
          <w:numId w:val="7"/>
        </w:numPr>
        <w:autoSpaceDE w:val="0"/>
        <w:autoSpaceDN w:val="0"/>
        <w:adjustRightInd w:val="0"/>
        <w:spacing w:after="0" w:line="240" w:lineRule="auto"/>
        <w:rPr>
          <w:rFonts w:ascii="Times-Bold" w:hAnsi="Times-Bold" w:cs="Times-Bold"/>
          <w:b/>
          <w:bCs/>
          <w:color w:val="000000"/>
          <w:sz w:val="16"/>
          <w:szCs w:val="16"/>
        </w:rPr>
      </w:pPr>
      <w:r w:rsidRPr="00980932">
        <w:rPr>
          <w:rFonts w:ascii="Times-Roman" w:hAnsi="Times-Roman" w:cs="Times-Roman"/>
          <w:color w:val="000000"/>
          <w:sz w:val="16"/>
          <w:szCs w:val="16"/>
        </w:rPr>
        <w:t>complete failure to meet the requirements of the assignment;</w:t>
      </w:r>
    </w:p>
    <w:p w:rsidR="00673CFA" w:rsidRPr="00980932" w:rsidRDefault="00673CFA" w:rsidP="00673CFA">
      <w:pPr>
        <w:pStyle w:val="ListParagraph"/>
        <w:numPr>
          <w:ilvl w:val="0"/>
          <w:numId w:val="7"/>
        </w:numPr>
        <w:autoSpaceDE w:val="0"/>
        <w:autoSpaceDN w:val="0"/>
        <w:adjustRightInd w:val="0"/>
        <w:spacing w:after="0" w:line="240" w:lineRule="auto"/>
        <w:rPr>
          <w:rFonts w:ascii="Times-Bold" w:hAnsi="Times-Bold" w:cs="Times-Bold"/>
          <w:b/>
          <w:bCs/>
          <w:color w:val="000000"/>
          <w:sz w:val="16"/>
          <w:szCs w:val="16"/>
        </w:rPr>
      </w:pPr>
      <w:r w:rsidRPr="00980932">
        <w:rPr>
          <w:rFonts w:ascii="Times-Roman" w:hAnsi="Times-Roman" w:cs="Times-Roman"/>
          <w:color w:val="000000"/>
          <w:sz w:val="16"/>
          <w:szCs w:val="16"/>
        </w:rPr>
        <w:t>complete failure to follow directions.</w:t>
      </w:r>
    </w:p>
    <w:p w:rsidR="00980932" w:rsidRDefault="00980932" w:rsidP="00980932">
      <w:pPr>
        <w:pStyle w:val="ListParagraph"/>
        <w:autoSpaceDE w:val="0"/>
        <w:autoSpaceDN w:val="0"/>
        <w:adjustRightInd w:val="0"/>
        <w:spacing w:after="0" w:line="240" w:lineRule="auto"/>
        <w:rPr>
          <w:rFonts w:ascii="Times-Bold" w:hAnsi="Times-Bold" w:cs="Times-Bold"/>
          <w:b/>
          <w:bCs/>
          <w:color w:val="000000"/>
          <w:sz w:val="16"/>
          <w:szCs w:val="16"/>
        </w:rPr>
      </w:pPr>
    </w:p>
    <w:p w:rsidR="00980932" w:rsidRDefault="00980932" w:rsidP="00980932">
      <w:pPr>
        <w:pStyle w:val="ListParagraph"/>
        <w:autoSpaceDE w:val="0"/>
        <w:autoSpaceDN w:val="0"/>
        <w:adjustRightInd w:val="0"/>
        <w:spacing w:after="0" w:line="240" w:lineRule="auto"/>
        <w:rPr>
          <w:rFonts w:ascii="Times-Bold" w:hAnsi="Times-Bold" w:cs="Times-Bold"/>
          <w:b/>
          <w:bCs/>
          <w:color w:val="000000"/>
          <w:sz w:val="16"/>
          <w:szCs w:val="16"/>
        </w:rPr>
      </w:pPr>
    </w:p>
    <w:p w:rsidR="007B3702" w:rsidRDefault="007B3702" w:rsidP="00673CFA">
      <w:pPr>
        <w:autoSpaceDE w:val="0"/>
        <w:autoSpaceDN w:val="0"/>
        <w:adjustRightInd w:val="0"/>
        <w:spacing w:after="0" w:line="240" w:lineRule="auto"/>
        <w:rPr>
          <w:rFonts w:ascii="Times-Roman" w:hAnsi="Times-Roman" w:cs="Times-Roman"/>
          <w:color w:val="000000"/>
          <w:sz w:val="16"/>
          <w:szCs w:val="16"/>
        </w:rPr>
      </w:pPr>
    </w:p>
    <w:p w:rsidR="000C1811" w:rsidRDefault="000C1811" w:rsidP="000C1811">
      <w:pPr>
        <w:autoSpaceDE w:val="0"/>
        <w:autoSpaceDN w:val="0"/>
        <w:adjustRightInd w:val="0"/>
        <w:spacing w:after="0" w:line="240" w:lineRule="auto"/>
        <w:rPr>
          <w:rFonts w:ascii="CalistoMT" w:hAnsi="CalistoMT" w:cs="CalistoMT"/>
          <w:color w:val="000000"/>
          <w:sz w:val="16"/>
          <w:szCs w:val="16"/>
        </w:rPr>
      </w:pPr>
    </w:p>
    <w:p w:rsidR="000C1811" w:rsidRPr="00957E1D" w:rsidRDefault="000C1811" w:rsidP="000C1811">
      <w:pPr>
        <w:autoSpaceDE w:val="0"/>
        <w:autoSpaceDN w:val="0"/>
        <w:adjustRightInd w:val="0"/>
        <w:spacing w:after="0" w:line="240" w:lineRule="auto"/>
        <w:rPr>
          <w:rFonts w:ascii="Arial Narrow" w:hAnsi="Arial Narrow" w:cs="CalistoMT"/>
          <w:color w:val="000000"/>
          <w:sz w:val="16"/>
          <w:szCs w:val="16"/>
        </w:rPr>
      </w:pPr>
      <w:r w:rsidRPr="00957E1D">
        <w:rPr>
          <w:rFonts w:ascii="Arial Narrow" w:hAnsi="Arial Narrow" w:cs="CalistoMT"/>
          <w:b/>
          <w:color w:val="000000"/>
          <w:sz w:val="16"/>
          <w:szCs w:val="16"/>
        </w:rPr>
        <w:t>9. Civility Statement:</w:t>
      </w:r>
      <w:r w:rsidRPr="00957E1D">
        <w:rPr>
          <w:rFonts w:ascii="Arial Narrow" w:hAnsi="Arial Narrow" w:cs="CalistoMT"/>
          <w:color w:val="000000"/>
          <w:sz w:val="16"/>
          <w:szCs w:val="16"/>
        </w:rPr>
        <w:t xml:space="preserve"> Members of the Blinn College Community, which includes faculty, staff and students, are expected to act honestly and responsibly in all aspects of campus life. Blinn College holds all members accountable for their actions and words. Therefore, all members should commit themselves to behave in a manner that recognizes personal respect and demonstrates concern for the personal dignity, rights, and freedoms of every member of the College community, including respect for College property and the physical and intellectual property of others.</w:t>
      </w:r>
    </w:p>
    <w:p w:rsidR="000C1811" w:rsidRPr="00957E1D" w:rsidRDefault="000C1811" w:rsidP="000C1811">
      <w:pPr>
        <w:autoSpaceDE w:val="0"/>
        <w:autoSpaceDN w:val="0"/>
        <w:adjustRightInd w:val="0"/>
        <w:spacing w:after="0" w:line="240" w:lineRule="auto"/>
        <w:rPr>
          <w:rFonts w:ascii="Arial Narrow" w:hAnsi="Arial Narrow" w:cs="CalistoMT"/>
          <w:color w:val="000000"/>
          <w:sz w:val="16"/>
          <w:szCs w:val="16"/>
        </w:rPr>
      </w:pPr>
    </w:p>
    <w:p w:rsidR="000C1811" w:rsidRPr="00957E1D" w:rsidRDefault="000C1811" w:rsidP="000C1811">
      <w:pPr>
        <w:autoSpaceDE w:val="0"/>
        <w:autoSpaceDN w:val="0"/>
        <w:adjustRightInd w:val="0"/>
        <w:spacing w:after="0" w:line="240" w:lineRule="auto"/>
        <w:rPr>
          <w:rFonts w:ascii="Arial Narrow" w:hAnsi="Arial Narrow" w:cs="CalistoMT"/>
          <w:color w:val="000000"/>
          <w:sz w:val="16"/>
          <w:szCs w:val="16"/>
        </w:rPr>
      </w:pPr>
      <w:r w:rsidRPr="00957E1D">
        <w:rPr>
          <w:rFonts w:ascii="Arial Narrow" w:hAnsi="Arial Narrow" w:cs="CalistoMT"/>
          <w:b/>
          <w:color w:val="000000"/>
          <w:sz w:val="16"/>
          <w:szCs w:val="16"/>
        </w:rPr>
        <w:t>10. Civility Notification Statement:</w:t>
      </w:r>
      <w:r w:rsidRPr="00957E1D">
        <w:rPr>
          <w:rFonts w:ascii="Arial Narrow" w:hAnsi="Arial Narrow" w:cs="CalistoMT"/>
          <w:color w:val="000000"/>
          <w:sz w:val="16"/>
          <w:szCs w:val="16"/>
        </w:rPr>
        <w:t xml:space="preserve"> If a student is asked to leave the classroom because of uncivil behavior, the student may not return to that class until he or she arranges a conference with the instructor; it is the student’s responsibility to arrange for this conference.</w:t>
      </w:r>
    </w:p>
    <w:p w:rsidR="007B3702" w:rsidRDefault="007B3702" w:rsidP="00673CFA">
      <w:pPr>
        <w:autoSpaceDE w:val="0"/>
        <w:autoSpaceDN w:val="0"/>
        <w:adjustRightInd w:val="0"/>
        <w:spacing w:after="0" w:line="240" w:lineRule="auto"/>
        <w:rPr>
          <w:rFonts w:ascii="Times-Roman" w:hAnsi="Times-Roman" w:cs="Times-Roman"/>
          <w:color w:val="000000"/>
          <w:sz w:val="16"/>
          <w:szCs w:val="16"/>
        </w:rPr>
      </w:pPr>
    </w:p>
    <w:p w:rsidR="007B3702" w:rsidRDefault="007B3702" w:rsidP="00673CFA">
      <w:pPr>
        <w:autoSpaceDE w:val="0"/>
        <w:autoSpaceDN w:val="0"/>
        <w:adjustRightInd w:val="0"/>
        <w:spacing w:after="0" w:line="240" w:lineRule="auto"/>
        <w:rPr>
          <w:rFonts w:ascii="Times-Roman" w:hAnsi="Times-Roman" w:cs="Times-Roman"/>
          <w:color w:val="000000"/>
          <w:sz w:val="16"/>
          <w:szCs w:val="16"/>
        </w:rPr>
      </w:pPr>
    </w:p>
    <w:p w:rsidR="007B3702" w:rsidRDefault="007B3702" w:rsidP="00673CFA">
      <w:pPr>
        <w:autoSpaceDE w:val="0"/>
        <w:autoSpaceDN w:val="0"/>
        <w:adjustRightInd w:val="0"/>
        <w:spacing w:after="0" w:line="240" w:lineRule="auto"/>
        <w:rPr>
          <w:rFonts w:ascii="Times-Roman" w:hAnsi="Times-Roman" w:cs="Times-Roman"/>
          <w:color w:val="000000"/>
          <w:sz w:val="16"/>
          <w:szCs w:val="16"/>
        </w:rPr>
      </w:pPr>
    </w:p>
    <w:p w:rsidR="009654B4" w:rsidRDefault="009654B4" w:rsidP="00673CFA">
      <w:pPr>
        <w:autoSpaceDE w:val="0"/>
        <w:autoSpaceDN w:val="0"/>
        <w:adjustRightInd w:val="0"/>
        <w:spacing w:after="0" w:line="240" w:lineRule="auto"/>
        <w:rPr>
          <w:rFonts w:ascii="Times-Roman" w:hAnsi="Times-Roman" w:cs="Times-Roman"/>
          <w:color w:val="000000"/>
          <w:sz w:val="16"/>
          <w:szCs w:val="16"/>
        </w:rPr>
      </w:pPr>
    </w:p>
    <w:p w:rsidR="00D80252" w:rsidRDefault="000C1811" w:rsidP="00673CFA">
      <w:pPr>
        <w:autoSpaceDE w:val="0"/>
        <w:autoSpaceDN w:val="0"/>
        <w:adjustRightInd w:val="0"/>
        <w:spacing w:after="0" w:line="240" w:lineRule="auto"/>
        <w:rPr>
          <w:rFonts w:ascii="CalistoMT" w:hAnsi="CalistoMT" w:cs="CalistoMT"/>
          <w:color w:val="000000"/>
          <w:sz w:val="16"/>
          <w:szCs w:val="16"/>
        </w:rPr>
        <w:sectPr w:rsidR="00D80252" w:rsidSect="00FE0948">
          <w:pgSz w:w="12240" w:h="15840"/>
          <w:pgMar w:top="288" w:right="1260" w:bottom="720" w:left="1440" w:header="720" w:footer="720" w:gutter="0"/>
          <w:cols w:space="720"/>
          <w:docGrid w:linePitch="360"/>
        </w:sectPr>
      </w:pPr>
      <w:r w:rsidRPr="00C259B8">
        <w:rPr>
          <w:rFonts w:ascii="CalistoMT" w:hAnsi="CalistoMT" w:cs="CalistoMT"/>
          <w:b/>
          <w:color w:val="000000"/>
          <w:sz w:val="16"/>
          <w:szCs w:val="16"/>
        </w:rPr>
        <w:t>11. Course requirements</w:t>
      </w:r>
      <w:r>
        <w:rPr>
          <w:rFonts w:ascii="CalistoMT" w:hAnsi="CalistoMT" w:cs="CalistoMT"/>
          <w:color w:val="000000"/>
          <w:sz w:val="16"/>
          <w:szCs w:val="16"/>
        </w:rPr>
        <w:t xml:space="preserve"> include extensive reading, completion of group and individual research projects, oral and written presentations. </w:t>
      </w:r>
    </w:p>
    <w:p w:rsidR="000217EF" w:rsidRDefault="000217EF" w:rsidP="00673CFA">
      <w:pPr>
        <w:autoSpaceDE w:val="0"/>
        <w:autoSpaceDN w:val="0"/>
        <w:adjustRightInd w:val="0"/>
        <w:spacing w:after="0" w:line="240" w:lineRule="auto"/>
        <w:rPr>
          <w:rFonts w:ascii="Times-Roman" w:hAnsi="Times-Roman" w:cs="Times-Roman"/>
          <w:color w:val="000000"/>
          <w:sz w:val="16"/>
          <w:szCs w:val="16"/>
        </w:rPr>
      </w:pPr>
    </w:p>
    <w:p w:rsidR="000217EF" w:rsidRDefault="000217EF" w:rsidP="00673CFA">
      <w:pPr>
        <w:autoSpaceDE w:val="0"/>
        <w:autoSpaceDN w:val="0"/>
        <w:adjustRightInd w:val="0"/>
        <w:spacing w:after="0" w:line="240" w:lineRule="auto"/>
        <w:rPr>
          <w:rFonts w:ascii="Times-Roman" w:hAnsi="Times-Roman" w:cs="Times-Roman"/>
          <w:color w:val="000000"/>
          <w:sz w:val="16"/>
          <w:szCs w:val="16"/>
        </w:rPr>
      </w:pPr>
    </w:p>
    <w:p w:rsidR="000217EF" w:rsidRDefault="000217EF" w:rsidP="00673CFA">
      <w:pPr>
        <w:autoSpaceDE w:val="0"/>
        <w:autoSpaceDN w:val="0"/>
        <w:adjustRightInd w:val="0"/>
        <w:spacing w:after="0" w:line="240" w:lineRule="auto"/>
        <w:rPr>
          <w:rFonts w:ascii="Times-Roman" w:hAnsi="Times-Roman" w:cs="Times-Roman"/>
          <w:color w:val="000000"/>
          <w:sz w:val="16"/>
          <w:szCs w:val="16"/>
        </w:rPr>
      </w:pPr>
    </w:p>
    <w:p w:rsidR="00673CFA" w:rsidRDefault="000C1811" w:rsidP="00D80252">
      <w:pPr>
        <w:rPr>
          <w:rFonts w:ascii="CalistoMT,Bold" w:hAnsi="CalistoMT,Bold" w:cs="CalistoMT,Bold"/>
          <w:b/>
          <w:bCs/>
          <w:color w:val="000000"/>
          <w:sz w:val="24"/>
          <w:szCs w:val="24"/>
        </w:rPr>
      </w:pPr>
      <w:r>
        <w:rPr>
          <w:rFonts w:ascii="CalistoMT,Bold" w:hAnsi="CalistoMT,Bold" w:cs="CalistoMT,Bold"/>
          <w:b/>
          <w:bCs/>
          <w:color w:val="000000"/>
          <w:sz w:val="24"/>
          <w:szCs w:val="24"/>
        </w:rPr>
        <w:t xml:space="preserve">12 </w:t>
      </w:r>
      <w:r w:rsidR="00673CFA">
        <w:rPr>
          <w:rFonts w:ascii="CalistoMT,Bold" w:hAnsi="CalistoMT,Bold" w:cs="CalistoMT,Bold"/>
          <w:b/>
          <w:bCs/>
          <w:color w:val="000000"/>
          <w:sz w:val="24"/>
          <w:szCs w:val="24"/>
        </w:rPr>
        <w:t>Tentative Daily Calendar</w:t>
      </w:r>
      <w:r>
        <w:rPr>
          <w:rFonts w:ascii="CalistoMT,Bold" w:hAnsi="CalistoMT,Bold" w:cs="CalistoMT,Bold"/>
          <w:b/>
          <w:bCs/>
          <w:color w:val="000000"/>
          <w:sz w:val="24"/>
          <w:szCs w:val="24"/>
        </w:rPr>
        <w:t xml:space="preserve"> for major assignments and exams</w:t>
      </w:r>
      <w:r w:rsidR="00673CFA">
        <w:rPr>
          <w:rFonts w:ascii="CalistoMT,Bold" w:hAnsi="CalistoMT,Bold" w:cs="CalistoMT,Bold"/>
          <w:b/>
          <w:bCs/>
          <w:color w:val="000000"/>
          <w:sz w:val="24"/>
          <w:szCs w:val="24"/>
        </w:rPr>
        <w:t>:</w:t>
      </w:r>
    </w:p>
    <w:p w:rsidR="00915281" w:rsidRDefault="00915281" w:rsidP="00915281">
      <w:pPr>
        <w:pStyle w:val="Default"/>
      </w:pPr>
    </w:p>
    <w:p w:rsidR="00482DF2" w:rsidRDefault="00A237CF" w:rsidP="00482DF2">
      <w:pPr>
        <w:rPr>
          <w:rFonts w:ascii="CalistoMT,Bold" w:hAnsi="CalistoMT,Bold" w:cs="CalistoMT,Bold"/>
          <w:b/>
          <w:bCs/>
          <w:color w:val="000000"/>
          <w:sz w:val="24"/>
          <w:szCs w:val="24"/>
        </w:rPr>
      </w:pPr>
      <w:r>
        <w:rPr>
          <w:rFonts w:ascii="CalistoMT,Bold" w:hAnsi="CalistoMT,Bold" w:cs="CalistoMT,Bold"/>
          <w:b/>
          <w:bCs/>
          <w:color w:val="000000"/>
          <w:sz w:val="24"/>
          <w:szCs w:val="24"/>
        </w:rPr>
        <w:t>June</w:t>
      </w:r>
    </w:p>
    <w:tbl>
      <w:tblPr>
        <w:tblpPr w:leftFromText="180" w:rightFromText="180" w:vertAnchor="page" w:horzAnchor="margin" w:tblpX="-234" w:tblpY="2483"/>
        <w:tblW w:w="5038"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1727"/>
        <w:gridCol w:w="1982"/>
        <w:gridCol w:w="106"/>
        <w:gridCol w:w="1195"/>
        <w:gridCol w:w="737"/>
        <w:gridCol w:w="2129"/>
        <w:gridCol w:w="1773"/>
      </w:tblGrid>
      <w:tr w:rsidR="00A33E1A" w:rsidTr="00FF6153">
        <w:tblPrEx>
          <w:tblCellMar>
            <w:top w:w="0" w:type="dxa"/>
            <w:bottom w:w="0" w:type="dxa"/>
          </w:tblCellMar>
        </w:tblPrEx>
        <w:trPr>
          <w:trHeight w:val="93"/>
        </w:trPr>
        <w:tc>
          <w:tcPr>
            <w:tcW w:w="895" w:type="pct"/>
          </w:tcPr>
          <w:p w:rsidR="00915281" w:rsidRDefault="00915281" w:rsidP="00924C22">
            <w:pPr>
              <w:pStyle w:val="Default"/>
              <w:rPr>
                <w:sz w:val="20"/>
                <w:szCs w:val="20"/>
              </w:rPr>
            </w:pPr>
            <w:r>
              <w:rPr>
                <w:sz w:val="20"/>
                <w:szCs w:val="20"/>
              </w:rPr>
              <w:t xml:space="preserve">MONDAY </w:t>
            </w:r>
          </w:p>
        </w:tc>
        <w:tc>
          <w:tcPr>
            <w:tcW w:w="1027" w:type="pct"/>
          </w:tcPr>
          <w:p w:rsidR="00915281" w:rsidRDefault="00915281" w:rsidP="00924C22">
            <w:pPr>
              <w:pStyle w:val="Default"/>
              <w:rPr>
                <w:sz w:val="20"/>
                <w:szCs w:val="20"/>
              </w:rPr>
            </w:pPr>
            <w:r>
              <w:rPr>
                <w:sz w:val="20"/>
                <w:szCs w:val="20"/>
              </w:rPr>
              <w:t xml:space="preserve">TUESDAY </w:t>
            </w:r>
          </w:p>
        </w:tc>
        <w:tc>
          <w:tcPr>
            <w:tcW w:w="1056" w:type="pct"/>
            <w:gridSpan w:val="3"/>
          </w:tcPr>
          <w:p w:rsidR="00915281" w:rsidRDefault="00915281" w:rsidP="00924C22">
            <w:pPr>
              <w:pStyle w:val="Default"/>
              <w:rPr>
                <w:sz w:val="20"/>
                <w:szCs w:val="20"/>
              </w:rPr>
            </w:pPr>
            <w:r>
              <w:rPr>
                <w:sz w:val="20"/>
                <w:szCs w:val="20"/>
              </w:rPr>
              <w:t xml:space="preserve">WEDNESDAY </w:t>
            </w:r>
          </w:p>
        </w:tc>
        <w:tc>
          <w:tcPr>
            <w:tcW w:w="1103" w:type="pct"/>
          </w:tcPr>
          <w:p w:rsidR="00915281" w:rsidRDefault="00915281" w:rsidP="00924C22">
            <w:pPr>
              <w:pStyle w:val="Default"/>
              <w:rPr>
                <w:sz w:val="20"/>
                <w:szCs w:val="20"/>
              </w:rPr>
            </w:pPr>
            <w:r>
              <w:rPr>
                <w:sz w:val="20"/>
                <w:szCs w:val="20"/>
              </w:rPr>
              <w:t xml:space="preserve">THURSDAY </w:t>
            </w:r>
          </w:p>
        </w:tc>
        <w:tc>
          <w:tcPr>
            <w:tcW w:w="920" w:type="pct"/>
          </w:tcPr>
          <w:p w:rsidR="00915281" w:rsidRDefault="00915281" w:rsidP="00924C22">
            <w:pPr>
              <w:pStyle w:val="Default"/>
              <w:rPr>
                <w:sz w:val="20"/>
                <w:szCs w:val="20"/>
              </w:rPr>
            </w:pPr>
            <w:r>
              <w:rPr>
                <w:sz w:val="20"/>
                <w:szCs w:val="20"/>
              </w:rPr>
              <w:t xml:space="preserve">FRIDAY </w:t>
            </w:r>
          </w:p>
        </w:tc>
      </w:tr>
      <w:tr w:rsidR="00A33E1A" w:rsidTr="00FF6153">
        <w:tblPrEx>
          <w:tblCellMar>
            <w:top w:w="0" w:type="dxa"/>
            <w:bottom w:w="0" w:type="dxa"/>
          </w:tblCellMar>
        </w:tblPrEx>
        <w:trPr>
          <w:trHeight w:val="868"/>
        </w:trPr>
        <w:tc>
          <w:tcPr>
            <w:tcW w:w="895" w:type="pct"/>
          </w:tcPr>
          <w:p w:rsidR="00A33E1A" w:rsidRDefault="00A33E1A" w:rsidP="00924C22">
            <w:pPr>
              <w:pStyle w:val="Default"/>
              <w:rPr>
                <w:sz w:val="14"/>
                <w:szCs w:val="14"/>
              </w:rPr>
            </w:pPr>
          </w:p>
        </w:tc>
        <w:tc>
          <w:tcPr>
            <w:tcW w:w="1027" w:type="pct"/>
          </w:tcPr>
          <w:p w:rsidR="00A33E1A" w:rsidRDefault="00A33E1A" w:rsidP="00924C22">
            <w:pPr>
              <w:pStyle w:val="Default"/>
              <w:rPr>
                <w:sz w:val="14"/>
                <w:szCs w:val="14"/>
              </w:rPr>
            </w:pPr>
            <w:r>
              <w:rPr>
                <w:sz w:val="14"/>
                <w:szCs w:val="14"/>
              </w:rPr>
              <w:t xml:space="preserve">2 </w:t>
            </w:r>
          </w:p>
          <w:p w:rsidR="00A33E1A" w:rsidRDefault="00A33E1A" w:rsidP="00924C22">
            <w:pPr>
              <w:pStyle w:val="Default"/>
              <w:rPr>
                <w:sz w:val="14"/>
                <w:szCs w:val="14"/>
              </w:rPr>
            </w:pPr>
            <w:r>
              <w:rPr>
                <w:sz w:val="14"/>
                <w:szCs w:val="14"/>
              </w:rPr>
              <w:t xml:space="preserve"> </w:t>
            </w:r>
          </w:p>
        </w:tc>
        <w:tc>
          <w:tcPr>
            <w:tcW w:w="1056" w:type="pct"/>
            <w:gridSpan w:val="3"/>
          </w:tcPr>
          <w:p w:rsidR="00A33E1A" w:rsidRDefault="00A33E1A" w:rsidP="00924C22">
            <w:pPr>
              <w:pStyle w:val="Default"/>
              <w:rPr>
                <w:sz w:val="14"/>
                <w:szCs w:val="14"/>
              </w:rPr>
            </w:pPr>
            <w:r>
              <w:rPr>
                <w:sz w:val="14"/>
                <w:szCs w:val="14"/>
              </w:rPr>
              <w:t xml:space="preserve">3 </w:t>
            </w:r>
          </w:p>
          <w:p w:rsidR="00A33E1A" w:rsidRDefault="00A33E1A" w:rsidP="00924C22">
            <w:pPr>
              <w:pStyle w:val="Default"/>
              <w:rPr>
                <w:sz w:val="14"/>
                <w:szCs w:val="14"/>
              </w:rPr>
            </w:pPr>
            <w:r>
              <w:rPr>
                <w:b/>
                <w:bCs/>
                <w:sz w:val="14"/>
                <w:szCs w:val="14"/>
              </w:rPr>
              <w:t xml:space="preserve">SUMMER I &amp; 10-WEEK </w:t>
            </w:r>
          </w:p>
          <w:p w:rsidR="00A33E1A" w:rsidRDefault="00A33E1A" w:rsidP="00924C22">
            <w:pPr>
              <w:pStyle w:val="Default"/>
              <w:rPr>
                <w:b/>
                <w:bCs/>
                <w:sz w:val="14"/>
                <w:szCs w:val="14"/>
              </w:rPr>
            </w:pPr>
            <w:r>
              <w:rPr>
                <w:b/>
                <w:bCs/>
                <w:sz w:val="14"/>
                <w:szCs w:val="14"/>
              </w:rPr>
              <w:t xml:space="preserve">CLASSES BEGIN </w:t>
            </w:r>
          </w:p>
          <w:p w:rsidR="00A33E1A" w:rsidRDefault="00A33E1A" w:rsidP="00924C22">
            <w:pPr>
              <w:pStyle w:val="Default"/>
              <w:rPr>
                <w:b/>
                <w:bCs/>
                <w:sz w:val="14"/>
                <w:szCs w:val="14"/>
              </w:rPr>
            </w:pPr>
          </w:p>
          <w:p w:rsidR="00422322" w:rsidRDefault="00422322" w:rsidP="00924C22">
            <w:pPr>
              <w:pStyle w:val="Default"/>
              <w:rPr>
                <w:b/>
                <w:bCs/>
                <w:sz w:val="14"/>
                <w:szCs w:val="14"/>
              </w:rPr>
            </w:pPr>
            <w:r>
              <w:rPr>
                <w:b/>
                <w:bCs/>
                <w:sz w:val="14"/>
                <w:szCs w:val="14"/>
              </w:rPr>
              <w:t>PRETEST</w:t>
            </w:r>
          </w:p>
          <w:p w:rsidR="00A33E1A" w:rsidRDefault="00A33E1A" w:rsidP="00924C22">
            <w:pPr>
              <w:pStyle w:val="Default"/>
              <w:rPr>
                <w:sz w:val="14"/>
                <w:szCs w:val="14"/>
              </w:rPr>
            </w:pPr>
            <w:r>
              <w:rPr>
                <w:sz w:val="14"/>
                <w:szCs w:val="14"/>
              </w:rPr>
              <w:t xml:space="preserve"> </w:t>
            </w:r>
          </w:p>
        </w:tc>
        <w:tc>
          <w:tcPr>
            <w:tcW w:w="1103" w:type="pct"/>
          </w:tcPr>
          <w:p w:rsidR="00A33E1A" w:rsidRDefault="00A33E1A" w:rsidP="00924C22">
            <w:pPr>
              <w:pStyle w:val="Default"/>
              <w:rPr>
                <w:sz w:val="14"/>
                <w:szCs w:val="14"/>
              </w:rPr>
            </w:pPr>
            <w:r>
              <w:rPr>
                <w:sz w:val="14"/>
                <w:szCs w:val="14"/>
              </w:rPr>
              <w:t xml:space="preserve">4 </w:t>
            </w:r>
          </w:p>
          <w:p w:rsidR="00A33E1A" w:rsidRDefault="00BD1B99" w:rsidP="00924C22">
            <w:pPr>
              <w:pStyle w:val="Default"/>
              <w:rPr>
                <w:sz w:val="14"/>
                <w:szCs w:val="14"/>
              </w:rPr>
            </w:pPr>
            <w:r>
              <w:rPr>
                <w:sz w:val="14"/>
                <w:szCs w:val="14"/>
              </w:rPr>
              <w:t>Classes Meet-Summer I</w:t>
            </w:r>
          </w:p>
          <w:p w:rsidR="00A33E1A" w:rsidRDefault="00A33E1A" w:rsidP="00924C22">
            <w:pPr>
              <w:pStyle w:val="Default"/>
              <w:rPr>
                <w:sz w:val="14"/>
                <w:szCs w:val="14"/>
              </w:rPr>
            </w:pPr>
          </w:p>
          <w:p w:rsidR="00A33E1A" w:rsidRDefault="00A33E1A" w:rsidP="00924C22">
            <w:pPr>
              <w:pStyle w:val="Default"/>
              <w:rPr>
                <w:sz w:val="14"/>
                <w:szCs w:val="14"/>
              </w:rPr>
            </w:pPr>
          </w:p>
          <w:p w:rsidR="00A33E1A" w:rsidRDefault="00A33E1A" w:rsidP="00924C22">
            <w:pPr>
              <w:pStyle w:val="Default"/>
              <w:rPr>
                <w:sz w:val="14"/>
                <w:szCs w:val="14"/>
              </w:rPr>
            </w:pPr>
            <w:r>
              <w:rPr>
                <w:b/>
                <w:bCs/>
                <w:sz w:val="14"/>
                <w:szCs w:val="14"/>
              </w:rPr>
              <w:t xml:space="preserve">Late Registration </w:t>
            </w:r>
          </w:p>
          <w:p w:rsidR="00A33E1A" w:rsidRDefault="00A33E1A" w:rsidP="00924C22">
            <w:pPr>
              <w:pStyle w:val="Default"/>
              <w:rPr>
                <w:sz w:val="14"/>
                <w:szCs w:val="14"/>
              </w:rPr>
            </w:pPr>
            <w:r>
              <w:rPr>
                <w:b/>
                <w:bCs/>
                <w:sz w:val="14"/>
                <w:szCs w:val="14"/>
              </w:rPr>
              <w:t xml:space="preserve">Last day to add/change classes </w:t>
            </w:r>
          </w:p>
          <w:p w:rsidR="00A33E1A" w:rsidRDefault="00A33E1A" w:rsidP="00924C22">
            <w:pPr>
              <w:pStyle w:val="Default"/>
              <w:rPr>
                <w:sz w:val="14"/>
                <w:szCs w:val="14"/>
              </w:rPr>
            </w:pPr>
          </w:p>
        </w:tc>
        <w:tc>
          <w:tcPr>
            <w:tcW w:w="920" w:type="pct"/>
          </w:tcPr>
          <w:p w:rsidR="00BC0030" w:rsidRDefault="00BC0030" w:rsidP="00924C22">
            <w:pPr>
              <w:pStyle w:val="Default"/>
              <w:rPr>
                <w:sz w:val="16"/>
                <w:szCs w:val="16"/>
              </w:rPr>
            </w:pPr>
            <w:r w:rsidRPr="00BC0030">
              <w:rPr>
                <w:sz w:val="16"/>
                <w:szCs w:val="16"/>
              </w:rPr>
              <w:t xml:space="preserve">5 </w:t>
            </w:r>
          </w:p>
          <w:p w:rsidR="000C675A" w:rsidRDefault="000C675A" w:rsidP="00924C22">
            <w:pPr>
              <w:pStyle w:val="Default"/>
              <w:rPr>
                <w:sz w:val="14"/>
                <w:szCs w:val="14"/>
              </w:rPr>
            </w:pPr>
            <w:r>
              <w:rPr>
                <w:sz w:val="14"/>
                <w:szCs w:val="14"/>
              </w:rPr>
              <w:t>Classes Meet-Summer I</w:t>
            </w:r>
          </w:p>
          <w:p w:rsidR="00BC0030" w:rsidRDefault="00BC0030" w:rsidP="00924C22">
            <w:pPr>
              <w:pStyle w:val="Default"/>
              <w:rPr>
                <w:sz w:val="16"/>
                <w:szCs w:val="16"/>
              </w:rPr>
            </w:pPr>
          </w:p>
          <w:p w:rsidR="00BC0030" w:rsidRDefault="00BC0030" w:rsidP="00924C22">
            <w:pPr>
              <w:pStyle w:val="Default"/>
              <w:rPr>
                <w:sz w:val="16"/>
                <w:szCs w:val="16"/>
              </w:rPr>
            </w:pPr>
          </w:p>
          <w:p w:rsidR="00A33E1A" w:rsidRPr="00BC0030" w:rsidRDefault="00A33E1A" w:rsidP="00924C22">
            <w:pPr>
              <w:pStyle w:val="Default"/>
              <w:rPr>
                <w:sz w:val="16"/>
                <w:szCs w:val="16"/>
              </w:rPr>
            </w:pPr>
          </w:p>
        </w:tc>
      </w:tr>
      <w:tr w:rsidR="00A33E1A" w:rsidTr="00FF6153">
        <w:tblPrEx>
          <w:tblCellMar>
            <w:top w:w="0" w:type="dxa"/>
            <w:bottom w:w="0" w:type="dxa"/>
          </w:tblCellMar>
        </w:tblPrEx>
        <w:trPr>
          <w:trHeight w:val="628"/>
        </w:trPr>
        <w:tc>
          <w:tcPr>
            <w:tcW w:w="895" w:type="pct"/>
          </w:tcPr>
          <w:p w:rsidR="00A33E1A" w:rsidRDefault="00A33E1A" w:rsidP="00924C22">
            <w:pPr>
              <w:pStyle w:val="Default"/>
              <w:rPr>
                <w:sz w:val="14"/>
                <w:szCs w:val="14"/>
              </w:rPr>
            </w:pPr>
            <w:r>
              <w:rPr>
                <w:sz w:val="14"/>
                <w:szCs w:val="14"/>
              </w:rPr>
              <w:t>7</w:t>
            </w:r>
          </w:p>
          <w:p w:rsidR="00924C22" w:rsidRDefault="00924C22" w:rsidP="00924C22">
            <w:pPr>
              <w:pStyle w:val="Default"/>
              <w:rPr>
                <w:sz w:val="14"/>
                <w:szCs w:val="14"/>
              </w:rPr>
            </w:pPr>
            <w:r>
              <w:rPr>
                <w:sz w:val="14"/>
                <w:szCs w:val="14"/>
              </w:rPr>
              <w:t>Classes Meet-Summer I</w:t>
            </w:r>
          </w:p>
          <w:p w:rsidR="00924C22" w:rsidRDefault="00924C22" w:rsidP="00924C22">
            <w:pPr>
              <w:pStyle w:val="Default"/>
              <w:rPr>
                <w:sz w:val="14"/>
                <w:szCs w:val="14"/>
              </w:rPr>
            </w:pPr>
          </w:p>
          <w:p w:rsidR="00A33E1A" w:rsidRDefault="00A33E1A" w:rsidP="00924C22">
            <w:pPr>
              <w:pStyle w:val="Default"/>
              <w:rPr>
                <w:sz w:val="14"/>
                <w:szCs w:val="14"/>
              </w:rPr>
            </w:pPr>
          </w:p>
          <w:p w:rsidR="00A33E1A" w:rsidRDefault="00A33E1A" w:rsidP="00924C22">
            <w:pPr>
              <w:pStyle w:val="Default"/>
              <w:rPr>
                <w:sz w:val="14"/>
                <w:szCs w:val="14"/>
              </w:rPr>
            </w:pPr>
          </w:p>
          <w:p w:rsidR="00A33E1A" w:rsidRDefault="00A33E1A" w:rsidP="00924C22">
            <w:pPr>
              <w:pStyle w:val="Default"/>
              <w:rPr>
                <w:sz w:val="14"/>
                <w:szCs w:val="14"/>
              </w:rPr>
            </w:pPr>
            <w:r>
              <w:rPr>
                <w:sz w:val="14"/>
                <w:szCs w:val="14"/>
              </w:rPr>
              <w:t xml:space="preserve"> </w:t>
            </w:r>
            <w:r w:rsidR="003C2503">
              <w:rPr>
                <w:sz w:val="14"/>
                <w:szCs w:val="14"/>
              </w:rPr>
              <w:t>Abstract Due</w:t>
            </w:r>
          </w:p>
        </w:tc>
        <w:tc>
          <w:tcPr>
            <w:tcW w:w="1027" w:type="pct"/>
          </w:tcPr>
          <w:p w:rsidR="00A33E1A" w:rsidRDefault="00A33E1A" w:rsidP="00924C22">
            <w:pPr>
              <w:pStyle w:val="Default"/>
              <w:rPr>
                <w:sz w:val="14"/>
                <w:szCs w:val="14"/>
              </w:rPr>
            </w:pPr>
            <w:r>
              <w:rPr>
                <w:sz w:val="14"/>
                <w:szCs w:val="14"/>
              </w:rPr>
              <w:t xml:space="preserve">8 </w:t>
            </w:r>
          </w:p>
          <w:p w:rsidR="00924C22" w:rsidRDefault="00924C22" w:rsidP="00924C22">
            <w:pPr>
              <w:pStyle w:val="Default"/>
              <w:rPr>
                <w:sz w:val="14"/>
                <w:szCs w:val="14"/>
              </w:rPr>
            </w:pPr>
            <w:r>
              <w:rPr>
                <w:sz w:val="14"/>
                <w:szCs w:val="14"/>
              </w:rPr>
              <w:t>Classes Meet-Summer I</w:t>
            </w:r>
          </w:p>
          <w:p w:rsidR="00924C22" w:rsidRDefault="003C2503" w:rsidP="00924C22">
            <w:pPr>
              <w:pStyle w:val="Default"/>
              <w:rPr>
                <w:sz w:val="14"/>
                <w:szCs w:val="14"/>
              </w:rPr>
            </w:pPr>
            <w:r>
              <w:rPr>
                <w:sz w:val="14"/>
                <w:szCs w:val="14"/>
              </w:rPr>
              <w:t>Abstract Due</w:t>
            </w:r>
          </w:p>
          <w:p w:rsidR="003C2503" w:rsidRDefault="003C2503" w:rsidP="00924C22">
            <w:pPr>
              <w:pStyle w:val="Default"/>
              <w:rPr>
                <w:sz w:val="14"/>
                <w:szCs w:val="14"/>
              </w:rPr>
            </w:pPr>
          </w:p>
          <w:p w:rsidR="00924C22" w:rsidRDefault="00FF6153" w:rsidP="00924C22">
            <w:pPr>
              <w:pStyle w:val="Default"/>
              <w:rPr>
                <w:sz w:val="14"/>
                <w:szCs w:val="14"/>
              </w:rPr>
            </w:pPr>
            <w:r>
              <w:rPr>
                <w:sz w:val="14"/>
                <w:szCs w:val="14"/>
              </w:rPr>
              <w:t xml:space="preserve">Team A </w:t>
            </w:r>
            <w:r w:rsidR="00924C22">
              <w:rPr>
                <w:sz w:val="14"/>
                <w:szCs w:val="14"/>
              </w:rPr>
              <w:t>Presentation</w:t>
            </w:r>
          </w:p>
          <w:p w:rsidR="00924C22" w:rsidRDefault="00924C22" w:rsidP="00924C22">
            <w:pPr>
              <w:pStyle w:val="Default"/>
              <w:rPr>
                <w:sz w:val="14"/>
                <w:szCs w:val="14"/>
              </w:rPr>
            </w:pPr>
            <w:r>
              <w:rPr>
                <w:sz w:val="14"/>
                <w:szCs w:val="14"/>
              </w:rPr>
              <w:t xml:space="preserve"> Assignment Due</w:t>
            </w:r>
          </w:p>
          <w:p w:rsidR="00E42ED5" w:rsidRDefault="00E42ED5" w:rsidP="00924C22">
            <w:pPr>
              <w:pStyle w:val="Default"/>
              <w:rPr>
                <w:sz w:val="14"/>
                <w:szCs w:val="14"/>
              </w:rPr>
            </w:pPr>
          </w:p>
          <w:p w:rsidR="00E42ED5" w:rsidRDefault="00E42ED5" w:rsidP="00924C22">
            <w:pPr>
              <w:pStyle w:val="Default"/>
              <w:rPr>
                <w:sz w:val="14"/>
                <w:szCs w:val="14"/>
              </w:rPr>
            </w:pPr>
            <w:r>
              <w:rPr>
                <w:sz w:val="14"/>
                <w:szCs w:val="14"/>
              </w:rPr>
              <w:t xml:space="preserve">Individual Paper </w:t>
            </w:r>
          </w:p>
          <w:p w:rsidR="00E42ED5" w:rsidRDefault="00E42ED5" w:rsidP="00924C22">
            <w:pPr>
              <w:pStyle w:val="Default"/>
              <w:rPr>
                <w:sz w:val="14"/>
                <w:szCs w:val="14"/>
              </w:rPr>
            </w:pPr>
            <w:r>
              <w:rPr>
                <w:sz w:val="14"/>
                <w:szCs w:val="14"/>
              </w:rPr>
              <w:t>Outline Draft Due</w:t>
            </w:r>
          </w:p>
          <w:p w:rsidR="00924C22" w:rsidRDefault="00924C22" w:rsidP="00924C22">
            <w:pPr>
              <w:pStyle w:val="Default"/>
              <w:rPr>
                <w:sz w:val="14"/>
                <w:szCs w:val="14"/>
              </w:rPr>
            </w:pPr>
          </w:p>
          <w:p w:rsidR="00A33E1A" w:rsidRDefault="00A33E1A" w:rsidP="00924C22">
            <w:pPr>
              <w:pStyle w:val="Default"/>
              <w:rPr>
                <w:sz w:val="14"/>
                <w:szCs w:val="14"/>
              </w:rPr>
            </w:pPr>
            <w:r>
              <w:rPr>
                <w:b/>
                <w:bCs/>
                <w:sz w:val="14"/>
                <w:szCs w:val="14"/>
              </w:rPr>
              <w:t xml:space="preserve">Day of Record - Summer </w:t>
            </w:r>
            <w:r w:rsidR="00FF6153">
              <w:rPr>
                <w:b/>
                <w:bCs/>
                <w:sz w:val="14"/>
                <w:szCs w:val="14"/>
              </w:rPr>
              <w:t>1</w:t>
            </w:r>
          </w:p>
        </w:tc>
        <w:tc>
          <w:tcPr>
            <w:tcW w:w="1056" w:type="pct"/>
            <w:gridSpan w:val="3"/>
          </w:tcPr>
          <w:p w:rsidR="00A33E1A" w:rsidRDefault="00A33E1A" w:rsidP="00924C22">
            <w:pPr>
              <w:pStyle w:val="Default"/>
              <w:rPr>
                <w:sz w:val="14"/>
                <w:szCs w:val="14"/>
              </w:rPr>
            </w:pPr>
            <w:r>
              <w:rPr>
                <w:sz w:val="14"/>
                <w:szCs w:val="14"/>
              </w:rPr>
              <w:t xml:space="preserve">9 </w:t>
            </w:r>
          </w:p>
          <w:p w:rsidR="00924C22" w:rsidRDefault="00924C22" w:rsidP="00924C22">
            <w:pPr>
              <w:pStyle w:val="Default"/>
              <w:rPr>
                <w:sz w:val="14"/>
                <w:szCs w:val="14"/>
              </w:rPr>
            </w:pPr>
            <w:r>
              <w:rPr>
                <w:sz w:val="14"/>
                <w:szCs w:val="14"/>
              </w:rPr>
              <w:t>Classes Meet-Summer I</w:t>
            </w:r>
          </w:p>
          <w:p w:rsidR="00A33E1A" w:rsidRDefault="00AB10BE" w:rsidP="00924C22">
            <w:pPr>
              <w:pStyle w:val="Default"/>
              <w:rPr>
                <w:sz w:val="14"/>
                <w:szCs w:val="14"/>
              </w:rPr>
            </w:pPr>
            <w:r>
              <w:rPr>
                <w:sz w:val="14"/>
                <w:szCs w:val="14"/>
              </w:rPr>
              <w:t>Abstract Due</w:t>
            </w:r>
          </w:p>
          <w:p w:rsidR="00924C22" w:rsidRDefault="00FF6153" w:rsidP="00924C22">
            <w:pPr>
              <w:pStyle w:val="Default"/>
              <w:rPr>
                <w:sz w:val="14"/>
                <w:szCs w:val="14"/>
              </w:rPr>
            </w:pPr>
            <w:r>
              <w:rPr>
                <w:sz w:val="14"/>
                <w:szCs w:val="14"/>
              </w:rPr>
              <w:t xml:space="preserve"> Team B </w:t>
            </w:r>
            <w:r w:rsidR="00924C22">
              <w:rPr>
                <w:sz w:val="14"/>
                <w:szCs w:val="14"/>
              </w:rPr>
              <w:t>Presentation</w:t>
            </w:r>
          </w:p>
          <w:p w:rsidR="00924C22" w:rsidRDefault="00924C22" w:rsidP="00924C22">
            <w:pPr>
              <w:pStyle w:val="Default"/>
              <w:rPr>
                <w:sz w:val="14"/>
                <w:szCs w:val="14"/>
              </w:rPr>
            </w:pPr>
            <w:r>
              <w:rPr>
                <w:sz w:val="14"/>
                <w:szCs w:val="14"/>
              </w:rPr>
              <w:t xml:space="preserve"> Assignment Due</w:t>
            </w:r>
          </w:p>
          <w:p w:rsidR="00A33E1A" w:rsidRDefault="00A33E1A" w:rsidP="00924C22">
            <w:pPr>
              <w:pStyle w:val="Default"/>
              <w:rPr>
                <w:sz w:val="14"/>
                <w:szCs w:val="14"/>
              </w:rPr>
            </w:pPr>
          </w:p>
          <w:p w:rsidR="00A33E1A" w:rsidRDefault="00A33E1A" w:rsidP="00924C22">
            <w:pPr>
              <w:pStyle w:val="Default"/>
              <w:rPr>
                <w:sz w:val="14"/>
                <w:szCs w:val="14"/>
              </w:rPr>
            </w:pPr>
            <w:r>
              <w:rPr>
                <w:sz w:val="14"/>
                <w:szCs w:val="14"/>
              </w:rPr>
              <w:t xml:space="preserve"> </w:t>
            </w:r>
          </w:p>
        </w:tc>
        <w:tc>
          <w:tcPr>
            <w:tcW w:w="1103" w:type="pct"/>
          </w:tcPr>
          <w:p w:rsidR="00A33E1A" w:rsidRDefault="00A33E1A" w:rsidP="00924C22">
            <w:pPr>
              <w:pStyle w:val="Default"/>
              <w:rPr>
                <w:sz w:val="14"/>
                <w:szCs w:val="14"/>
              </w:rPr>
            </w:pPr>
            <w:r>
              <w:rPr>
                <w:sz w:val="14"/>
                <w:szCs w:val="14"/>
              </w:rPr>
              <w:t xml:space="preserve">10 </w:t>
            </w:r>
          </w:p>
          <w:p w:rsidR="00924C22" w:rsidRDefault="00924C22" w:rsidP="00924C22">
            <w:pPr>
              <w:pStyle w:val="Default"/>
              <w:rPr>
                <w:sz w:val="14"/>
                <w:szCs w:val="14"/>
              </w:rPr>
            </w:pPr>
            <w:r>
              <w:rPr>
                <w:sz w:val="14"/>
                <w:szCs w:val="14"/>
              </w:rPr>
              <w:t>Classes Meet-Summer I</w:t>
            </w:r>
          </w:p>
          <w:p w:rsidR="00A33E1A" w:rsidRDefault="00AB10BE" w:rsidP="00924C22">
            <w:pPr>
              <w:pStyle w:val="Default"/>
              <w:rPr>
                <w:sz w:val="14"/>
                <w:szCs w:val="14"/>
              </w:rPr>
            </w:pPr>
            <w:r>
              <w:rPr>
                <w:sz w:val="14"/>
                <w:szCs w:val="14"/>
              </w:rPr>
              <w:t>Abstract Due</w:t>
            </w:r>
          </w:p>
          <w:p w:rsidR="00924C22" w:rsidRDefault="00FF6153" w:rsidP="00924C22">
            <w:pPr>
              <w:pStyle w:val="Default"/>
              <w:rPr>
                <w:sz w:val="14"/>
                <w:szCs w:val="14"/>
              </w:rPr>
            </w:pPr>
            <w:r>
              <w:rPr>
                <w:sz w:val="14"/>
                <w:szCs w:val="14"/>
              </w:rPr>
              <w:t xml:space="preserve">Team C </w:t>
            </w:r>
            <w:r w:rsidR="00924C22">
              <w:rPr>
                <w:sz w:val="14"/>
                <w:szCs w:val="14"/>
              </w:rPr>
              <w:t>Presentation</w:t>
            </w:r>
          </w:p>
          <w:p w:rsidR="00924C22" w:rsidRDefault="00924C22" w:rsidP="00924C22">
            <w:pPr>
              <w:pStyle w:val="Default"/>
              <w:rPr>
                <w:sz w:val="14"/>
                <w:szCs w:val="14"/>
              </w:rPr>
            </w:pPr>
            <w:r>
              <w:rPr>
                <w:sz w:val="14"/>
                <w:szCs w:val="14"/>
              </w:rPr>
              <w:t xml:space="preserve"> Assignment Due</w:t>
            </w:r>
          </w:p>
          <w:p w:rsidR="00A33E1A" w:rsidRDefault="00A33E1A" w:rsidP="00924C22">
            <w:pPr>
              <w:pStyle w:val="Default"/>
              <w:rPr>
                <w:sz w:val="14"/>
                <w:szCs w:val="14"/>
              </w:rPr>
            </w:pPr>
          </w:p>
          <w:p w:rsidR="00A33E1A" w:rsidRDefault="00A33E1A" w:rsidP="00924C22">
            <w:pPr>
              <w:pStyle w:val="Default"/>
              <w:rPr>
                <w:sz w:val="14"/>
                <w:szCs w:val="14"/>
              </w:rPr>
            </w:pPr>
          </w:p>
          <w:p w:rsidR="00A33E1A" w:rsidRDefault="00A33E1A" w:rsidP="00924C22">
            <w:pPr>
              <w:pStyle w:val="Default"/>
              <w:rPr>
                <w:sz w:val="14"/>
                <w:szCs w:val="14"/>
              </w:rPr>
            </w:pPr>
            <w:r>
              <w:rPr>
                <w:sz w:val="14"/>
                <w:szCs w:val="14"/>
              </w:rPr>
              <w:t xml:space="preserve"> </w:t>
            </w:r>
          </w:p>
        </w:tc>
        <w:tc>
          <w:tcPr>
            <w:tcW w:w="920" w:type="pct"/>
          </w:tcPr>
          <w:p w:rsidR="00A33E1A" w:rsidRDefault="00A33E1A" w:rsidP="00924C22">
            <w:pPr>
              <w:pStyle w:val="Default"/>
              <w:rPr>
                <w:sz w:val="14"/>
                <w:szCs w:val="14"/>
              </w:rPr>
            </w:pPr>
            <w:r>
              <w:rPr>
                <w:sz w:val="14"/>
                <w:szCs w:val="14"/>
              </w:rPr>
              <w:t xml:space="preserve">11 </w:t>
            </w:r>
          </w:p>
          <w:p w:rsidR="00924C22" w:rsidRDefault="00924C22" w:rsidP="00924C22">
            <w:pPr>
              <w:pStyle w:val="Default"/>
              <w:rPr>
                <w:sz w:val="14"/>
                <w:szCs w:val="14"/>
              </w:rPr>
            </w:pPr>
            <w:r>
              <w:rPr>
                <w:sz w:val="14"/>
                <w:szCs w:val="14"/>
              </w:rPr>
              <w:t>Classes Meet-Summer I</w:t>
            </w:r>
          </w:p>
          <w:p w:rsidR="00924C22" w:rsidRDefault="00AB10BE" w:rsidP="00924C22">
            <w:pPr>
              <w:pStyle w:val="Default"/>
              <w:rPr>
                <w:sz w:val="14"/>
                <w:szCs w:val="14"/>
              </w:rPr>
            </w:pPr>
            <w:r>
              <w:rPr>
                <w:sz w:val="14"/>
                <w:szCs w:val="14"/>
              </w:rPr>
              <w:t>Abstract Due</w:t>
            </w:r>
          </w:p>
          <w:p w:rsidR="00924C22" w:rsidRDefault="00FF6153" w:rsidP="00924C22">
            <w:pPr>
              <w:pStyle w:val="Default"/>
              <w:rPr>
                <w:sz w:val="14"/>
                <w:szCs w:val="14"/>
              </w:rPr>
            </w:pPr>
            <w:r>
              <w:rPr>
                <w:sz w:val="14"/>
                <w:szCs w:val="14"/>
              </w:rPr>
              <w:t xml:space="preserve">Team D </w:t>
            </w:r>
            <w:r w:rsidR="00924C22">
              <w:rPr>
                <w:sz w:val="14"/>
                <w:szCs w:val="14"/>
              </w:rPr>
              <w:t>Presentation</w:t>
            </w:r>
          </w:p>
          <w:p w:rsidR="00A33E1A" w:rsidRDefault="00924C22" w:rsidP="00924C22">
            <w:pPr>
              <w:pStyle w:val="Default"/>
              <w:rPr>
                <w:sz w:val="14"/>
                <w:szCs w:val="14"/>
              </w:rPr>
            </w:pPr>
            <w:r>
              <w:rPr>
                <w:sz w:val="14"/>
                <w:szCs w:val="14"/>
              </w:rPr>
              <w:t>Assignment Due</w:t>
            </w:r>
          </w:p>
          <w:p w:rsidR="00A33E1A" w:rsidRDefault="00A33E1A" w:rsidP="00924C22">
            <w:pPr>
              <w:pStyle w:val="Default"/>
              <w:rPr>
                <w:sz w:val="14"/>
                <w:szCs w:val="14"/>
              </w:rPr>
            </w:pPr>
          </w:p>
          <w:p w:rsidR="00A33E1A" w:rsidRDefault="00E42ED5" w:rsidP="00924C22">
            <w:pPr>
              <w:pStyle w:val="Default"/>
              <w:rPr>
                <w:sz w:val="14"/>
                <w:szCs w:val="14"/>
              </w:rPr>
            </w:pPr>
            <w:r>
              <w:rPr>
                <w:sz w:val="14"/>
                <w:szCs w:val="14"/>
              </w:rPr>
              <w:t>Individual Paper</w:t>
            </w:r>
          </w:p>
          <w:p w:rsidR="00E42ED5" w:rsidRDefault="007751A4" w:rsidP="00924C22">
            <w:pPr>
              <w:pStyle w:val="Default"/>
              <w:rPr>
                <w:sz w:val="14"/>
                <w:szCs w:val="14"/>
              </w:rPr>
            </w:pPr>
            <w:r>
              <w:rPr>
                <w:sz w:val="14"/>
                <w:szCs w:val="14"/>
              </w:rPr>
              <w:t>Outline Revision</w:t>
            </w:r>
            <w:r w:rsidR="00E42ED5">
              <w:rPr>
                <w:sz w:val="14"/>
                <w:szCs w:val="14"/>
              </w:rPr>
              <w:t xml:space="preserve"> Due</w:t>
            </w:r>
          </w:p>
          <w:p w:rsidR="00A33E1A" w:rsidRDefault="00A33E1A" w:rsidP="00924C22">
            <w:pPr>
              <w:pStyle w:val="Default"/>
              <w:rPr>
                <w:sz w:val="14"/>
                <w:szCs w:val="14"/>
              </w:rPr>
            </w:pPr>
          </w:p>
        </w:tc>
      </w:tr>
      <w:tr w:rsidR="00A33E1A" w:rsidTr="00FF6153">
        <w:tblPrEx>
          <w:tblCellMar>
            <w:top w:w="0" w:type="dxa"/>
            <w:bottom w:w="0" w:type="dxa"/>
          </w:tblCellMar>
        </w:tblPrEx>
        <w:trPr>
          <w:trHeight w:val="628"/>
        </w:trPr>
        <w:tc>
          <w:tcPr>
            <w:tcW w:w="895" w:type="pct"/>
          </w:tcPr>
          <w:p w:rsidR="00A33E1A" w:rsidRDefault="00A33E1A" w:rsidP="00924C22">
            <w:pPr>
              <w:pStyle w:val="Default"/>
              <w:rPr>
                <w:sz w:val="14"/>
                <w:szCs w:val="14"/>
              </w:rPr>
            </w:pPr>
            <w:r>
              <w:rPr>
                <w:sz w:val="14"/>
                <w:szCs w:val="14"/>
              </w:rPr>
              <w:t xml:space="preserve">14 </w:t>
            </w:r>
          </w:p>
          <w:p w:rsidR="00924C22" w:rsidRDefault="00924C22" w:rsidP="00924C22">
            <w:pPr>
              <w:pStyle w:val="Default"/>
              <w:rPr>
                <w:sz w:val="14"/>
                <w:szCs w:val="14"/>
              </w:rPr>
            </w:pPr>
            <w:r>
              <w:rPr>
                <w:sz w:val="14"/>
                <w:szCs w:val="14"/>
              </w:rPr>
              <w:t>Classes Meet-Summer I</w:t>
            </w:r>
          </w:p>
          <w:p w:rsidR="00A33E1A" w:rsidRDefault="00A33E1A" w:rsidP="00924C22">
            <w:pPr>
              <w:pStyle w:val="Default"/>
              <w:rPr>
                <w:sz w:val="14"/>
                <w:szCs w:val="14"/>
              </w:rPr>
            </w:pPr>
          </w:p>
          <w:p w:rsidR="00A33E1A" w:rsidRDefault="00A33E1A" w:rsidP="00924C22">
            <w:pPr>
              <w:pStyle w:val="Default"/>
              <w:rPr>
                <w:sz w:val="14"/>
                <w:szCs w:val="14"/>
              </w:rPr>
            </w:pPr>
          </w:p>
          <w:p w:rsidR="00A33E1A" w:rsidRDefault="00A33E1A" w:rsidP="00924C22">
            <w:pPr>
              <w:pStyle w:val="Default"/>
              <w:rPr>
                <w:sz w:val="14"/>
                <w:szCs w:val="14"/>
              </w:rPr>
            </w:pPr>
            <w:r>
              <w:rPr>
                <w:sz w:val="14"/>
                <w:szCs w:val="14"/>
              </w:rPr>
              <w:t xml:space="preserve"> </w:t>
            </w:r>
          </w:p>
        </w:tc>
        <w:tc>
          <w:tcPr>
            <w:tcW w:w="1027" w:type="pct"/>
          </w:tcPr>
          <w:p w:rsidR="00A33E1A" w:rsidRDefault="00A33E1A" w:rsidP="00924C22">
            <w:pPr>
              <w:pStyle w:val="Default"/>
              <w:rPr>
                <w:sz w:val="14"/>
                <w:szCs w:val="14"/>
              </w:rPr>
            </w:pPr>
            <w:r>
              <w:rPr>
                <w:sz w:val="14"/>
                <w:szCs w:val="14"/>
              </w:rPr>
              <w:t xml:space="preserve">15 </w:t>
            </w:r>
          </w:p>
          <w:p w:rsidR="00924C22" w:rsidRDefault="00924C22" w:rsidP="00924C22">
            <w:pPr>
              <w:pStyle w:val="Default"/>
              <w:rPr>
                <w:sz w:val="14"/>
                <w:szCs w:val="14"/>
              </w:rPr>
            </w:pPr>
            <w:r>
              <w:rPr>
                <w:sz w:val="14"/>
                <w:szCs w:val="14"/>
              </w:rPr>
              <w:t>Classes Meet-Summer I</w:t>
            </w:r>
          </w:p>
          <w:p w:rsidR="00A33E1A" w:rsidRDefault="00AB10BE" w:rsidP="00924C22">
            <w:pPr>
              <w:pStyle w:val="Default"/>
              <w:rPr>
                <w:sz w:val="14"/>
                <w:szCs w:val="14"/>
              </w:rPr>
            </w:pPr>
            <w:r>
              <w:rPr>
                <w:sz w:val="14"/>
                <w:szCs w:val="14"/>
              </w:rPr>
              <w:t>Abstract Due</w:t>
            </w:r>
          </w:p>
          <w:p w:rsidR="00AB10BE" w:rsidRDefault="00AB10BE" w:rsidP="00924C22">
            <w:pPr>
              <w:pStyle w:val="Default"/>
              <w:rPr>
                <w:sz w:val="14"/>
                <w:szCs w:val="14"/>
              </w:rPr>
            </w:pPr>
          </w:p>
          <w:p w:rsidR="00FF6153" w:rsidRDefault="00FF6153" w:rsidP="00FF6153">
            <w:pPr>
              <w:pStyle w:val="Default"/>
              <w:rPr>
                <w:sz w:val="14"/>
                <w:szCs w:val="14"/>
              </w:rPr>
            </w:pPr>
            <w:r>
              <w:rPr>
                <w:sz w:val="14"/>
                <w:szCs w:val="14"/>
              </w:rPr>
              <w:t>Team B Presentation</w:t>
            </w:r>
          </w:p>
          <w:p w:rsidR="00FF6153" w:rsidRDefault="00FF6153" w:rsidP="00FF6153">
            <w:pPr>
              <w:pStyle w:val="Default"/>
              <w:rPr>
                <w:sz w:val="14"/>
                <w:szCs w:val="14"/>
              </w:rPr>
            </w:pPr>
            <w:r>
              <w:rPr>
                <w:sz w:val="14"/>
                <w:szCs w:val="14"/>
              </w:rPr>
              <w:t xml:space="preserve"> Assignment Due</w:t>
            </w:r>
          </w:p>
          <w:p w:rsidR="00A33E1A" w:rsidRDefault="00A33E1A" w:rsidP="00924C22">
            <w:pPr>
              <w:pStyle w:val="Default"/>
              <w:rPr>
                <w:sz w:val="14"/>
                <w:szCs w:val="14"/>
              </w:rPr>
            </w:pPr>
          </w:p>
          <w:p w:rsidR="00A33E1A" w:rsidRDefault="00A33E1A" w:rsidP="00924C22">
            <w:pPr>
              <w:pStyle w:val="Default"/>
              <w:rPr>
                <w:sz w:val="14"/>
                <w:szCs w:val="14"/>
              </w:rPr>
            </w:pPr>
            <w:r>
              <w:rPr>
                <w:b/>
                <w:bCs/>
                <w:sz w:val="14"/>
                <w:szCs w:val="14"/>
              </w:rPr>
              <w:t xml:space="preserve">Day of Record- </w:t>
            </w:r>
          </w:p>
          <w:p w:rsidR="00A33E1A" w:rsidRDefault="00A33E1A" w:rsidP="00924C22">
            <w:pPr>
              <w:pStyle w:val="Default"/>
              <w:rPr>
                <w:sz w:val="14"/>
                <w:szCs w:val="14"/>
              </w:rPr>
            </w:pPr>
            <w:r>
              <w:rPr>
                <w:b/>
                <w:bCs/>
                <w:sz w:val="14"/>
                <w:szCs w:val="14"/>
              </w:rPr>
              <w:t xml:space="preserve">10-week classes </w:t>
            </w:r>
          </w:p>
          <w:p w:rsidR="00A33E1A" w:rsidRDefault="00A33E1A" w:rsidP="00924C22">
            <w:pPr>
              <w:pStyle w:val="Default"/>
              <w:rPr>
                <w:sz w:val="14"/>
                <w:szCs w:val="14"/>
              </w:rPr>
            </w:pPr>
          </w:p>
        </w:tc>
        <w:tc>
          <w:tcPr>
            <w:tcW w:w="1056" w:type="pct"/>
            <w:gridSpan w:val="3"/>
          </w:tcPr>
          <w:p w:rsidR="00A33E1A" w:rsidRDefault="00A33E1A" w:rsidP="00924C22">
            <w:pPr>
              <w:pStyle w:val="Default"/>
              <w:rPr>
                <w:sz w:val="14"/>
                <w:szCs w:val="14"/>
              </w:rPr>
            </w:pPr>
            <w:r>
              <w:rPr>
                <w:sz w:val="14"/>
                <w:szCs w:val="14"/>
              </w:rPr>
              <w:t xml:space="preserve">16 </w:t>
            </w:r>
          </w:p>
          <w:p w:rsidR="00924C22" w:rsidRDefault="00924C22" w:rsidP="00924C22">
            <w:pPr>
              <w:pStyle w:val="Default"/>
              <w:rPr>
                <w:sz w:val="14"/>
                <w:szCs w:val="14"/>
              </w:rPr>
            </w:pPr>
            <w:r>
              <w:rPr>
                <w:sz w:val="14"/>
                <w:szCs w:val="14"/>
              </w:rPr>
              <w:t>Classes Meet-Summer I</w:t>
            </w:r>
          </w:p>
          <w:p w:rsidR="00A33E1A" w:rsidRDefault="00AB10BE" w:rsidP="00924C22">
            <w:pPr>
              <w:pStyle w:val="Default"/>
              <w:rPr>
                <w:sz w:val="14"/>
                <w:szCs w:val="14"/>
              </w:rPr>
            </w:pPr>
            <w:r>
              <w:rPr>
                <w:sz w:val="14"/>
                <w:szCs w:val="14"/>
              </w:rPr>
              <w:t>Abstract Due</w:t>
            </w:r>
          </w:p>
          <w:p w:rsidR="00AB10BE" w:rsidRDefault="00AB10BE" w:rsidP="00924C22">
            <w:pPr>
              <w:pStyle w:val="Default"/>
              <w:rPr>
                <w:sz w:val="14"/>
                <w:szCs w:val="14"/>
              </w:rPr>
            </w:pPr>
          </w:p>
          <w:p w:rsidR="00924C22" w:rsidRDefault="00FF6153" w:rsidP="00924C22">
            <w:pPr>
              <w:pStyle w:val="Default"/>
              <w:rPr>
                <w:sz w:val="14"/>
                <w:szCs w:val="14"/>
              </w:rPr>
            </w:pPr>
            <w:r>
              <w:rPr>
                <w:sz w:val="14"/>
                <w:szCs w:val="14"/>
              </w:rPr>
              <w:t xml:space="preserve">Team C </w:t>
            </w:r>
            <w:r w:rsidR="00924C22">
              <w:rPr>
                <w:sz w:val="14"/>
                <w:szCs w:val="14"/>
              </w:rPr>
              <w:t>Presentation</w:t>
            </w:r>
          </w:p>
          <w:p w:rsidR="00924C22" w:rsidRDefault="00924C22" w:rsidP="00924C22">
            <w:pPr>
              <w:pStyle w:val="Default"/>
              <w:rPr>
                <w:sz w:val="14"/>
                <w:szCs w:val="14"/>
              </w:rPr>
            </w:pPr>
            <w:r>
              <w:rPr>
                <w:sz w:val="14"/>
                <w:szCs w:val="14"/>
              </w:rPr>
              <w:t xml:space="preserve"> Assignment Due</w:t>
            </w:r>
          </w:p>
          <w:p w:rsidR="00A33E1A" w:rsidRDefault="00A33E1A" w:rsidP="00924C22">
            <w:pPr>
              <w:pStyle w:val="Default"/>
              <w:rPr>
                <w:sz w:val="14"/>
                <w:szCs w:val="14"/>
              </w:rPr>
            </w:pPr>
          </w:p>
          <w:p w:rsidR="00A33E1A" w:rsidRDefault="00A33E1A" w:rsidP="00924C22">
            <w:pPr>
              <w:pStyle w:val="Default"/>
              <w:rPr>
                <w:sz w:val="14"/>
                <w:szCs w:val="14"/>
              </w:rPr>
            </w:pPr>
          </w:p>
          <w:p w:rsidR="00E42ED5" w:rsidRDefault="00E42ED5" w:rsidP="00924C22">
            <w:pPr>
              <w:pStyle w:val="Default"/>
              <w:rPr>
                <w:sz w:val="14"/>
                <w:szCs w:val="14"/>
              </w:rPr>
            </w:pPr>
            <w:r>
              <w:rPr>
                <w:sz w:val="14"/>
                <w:szCs w:val="14"/>
              </w:rPr>
              <w:t>Group Paper</w:t>
            </w:r>
          </w:p>
          <w:p w:rsidR="00A33E1A" w:rsidRDefault="00E42ED5" w:rsidP="00924C22">
            <w:pPr>
              <w:pStyle w:val="Default"/>
              <w:rPr>
                <w:sz w:val="14"/>
                <w:szCs w:val="14"/>
              </w:rPr>
            </w:pPr>
            <w:r>
              <w:rPr>
                <w:sz w:val="14"/>
                <w:szCs w:val="14"/>
              </w:rPr>
              <w:t>Outline Draft Due</w:t>
            </w:r>
            <w:r w:rsidR="00A33E1A">
              <w:rPr>
                <w:sz w:val="14"/>
                <w:szCs w:val="14"/>
              </w:rPr>
              <w:t xml:space="preserve"> </w:t>
            </w:r>
          </w:p>
        </w:tc>
        <w:tc>
          <w:tcPr>
            <w:tcW w:w="1103" w:type="pct"/>
          </w:tcPr>
          <w:p w:rsidR="00A33E1A" w:rsidRDefault="00A33E1A" w:rsidP="00924C22">
            <w:pPr>
              <w:pStyle w:val="Default"/>
              <w:rPr>
                <w:sz w:val="14"/>
                <w:szCs w:val="14"/>
              </w:rPr>
            </w:pPr>
            <w:r>
              <w:rPr>
                <w:sz w:val="14"/>
                <w:szCs w:val="14"/>
              </w:rPr>
              <w:t xml:space="preserve">17 </w:t>
            </w:r>
          </w:p>
          <w:p w:rsidR="00924C22" w:rsidRDefault="00924C22" w:rsidP="00924C22">
            <w:pPr>
              <w:pStyle w:val="Default"/>
              <w:rPr>
                <w:sz w:val="14"/>
                <w:szCs w:val="14"/>
              </w:rPr>
            </w:pPr>
            <w:r>
              <w:rPr>
                <w:sz w:val="14"/>
                <w:szCs w:val="14"/>
              </w:rPr>
              <w:t>Classes Meet-Summer I</w:t>
            </w:r>
          </w:p>
          <w:p w:rsidR="00A33E1A" w:rsidRDefault="00AB10BE" w:rsidP="00924C22">
            <w:pPr>
              <w:pStyle w:val="Default"/>
              <w:rPr>
                <w:sz w:val="14"/>
                <w:szCs w:val="14"/>
              </w:rPr>
            </w:pPr>
            <w:r>
              <w:rPr>
                <w:sz w:val="14"/>
                <w:szCs w:val="14"/>
              </w:rPr>
              <w:t>Abstract Due</w:t>
            </w:r>
          </w:p>
          <w:p w:rsidR="00AB10BE" w:rsidRDefault="00AB10BE" w:rsidP="00924C22">
            <w:pPr>
              <w:pStyle w:val="Default"/>
              <w:rPr>
                <w:sz w:val="14"/>
                <w:szCs w:val="14"/>
              </w:rPr>
            </w:pPr>
          </w:p>
          <w:p w:rsidR="00924C22" w:rsidRDefault="00FF6153" w:rsidP="00924C22">
            <w:pPr>
              <w:pStyle w:val="Default"/>
              <w:rPr>
                <w:sz w:val="14"/>
                <w:szCs w:val="14"/>
              </w:rPr>
            </w:pPr>
            <w:r>
              <w:rPr>
                <w:sz w:val="14"/>
                <w:szCs w:val="14"/>
              </w:rPr>
              <w:t xml:space="preserve">Team D </w:t>
            </w:r>
            <w:r w:rsidR="00924C22">
              <w:rPr>
                <w:sz w:val="14"/>
                <w:szCs w:val="14"/>
              </w:rPr>
              <w:t>Presentation</w:t>
            </w:r>
          </w:p>
          <w:p w:rsidR="00924C22" w:rsidRDefault="00924C22" w:rsidP="00924C22">
            <w:pPr>
              <w:pStyle w:val="Default"/>
              <w:rPr>
                <w:sz w:val="14"/>
                <w:szCs w:val="14"/>
              </w:rPr>
            </w:pPr>
            <w:r>
              <w:rPr>
                <w:sz w:val="14"/>
                <w:szCs w:val="14"/>
              </w:rPr>
              <w:t>Assignment Due</w:t>
            </w:r>
          </w:p>
          <w:p w:rsidR="00A33E1A" w:rsidRDefault="00A33E1A" w:rsidP="00924C22">
            <w:pPr>
              <w:pStyle w:val="Default"/>
              <w:rPr>
                <w:sz w:val="14"/>
                <w:szCs w:val="14"/>
              </w:rPr>
            </w:pPr>
          </w:p>
          <w:p w:rsidR="00A33E1A" w:rsidRDefault="00A33E1A" w:rsidP="00924C22">
            <w:pPr>
              <w:pStyle w:val="Default"/>
              <w:rPr>
                <w:sz w:val="14"/>
                <w:szCs w:val="14"/>
              </w:rPr>
            </w:pPr>
            <w:r>
              <w:rPr>
                <w:sz w:val="14"/>
                <w:szCs w:val="14"/>
              </w:rPr>
              <w:t xml:space="preserve"> </w:t>
            </w:r>
          </w:p>
        </w:tc>
        <w:tc>
          <w:tcPr>
            <w:tcW w:w="920" w:type="pct"/>
          </w:tcPr>
          <w:p w:rsidR="00A33E1A" w:rsidRDefault="00A33E1A" w:rsidP="00924C22">
            <w:pPr>
              <w:pStyle w:val="Default"/>
              <w:rPr>
                <w:sz w:val="14"/>
                <w:szCs w:val="14"/>
              </w:rPr>
            </w:pPr>
            <w:r>
              <w:rPr>
                <w:sz w:val="14"/>
                <w:szCs w:val="14"/>
              </w:rPr>
              <w:t xml:space="preserve">18 </w:t>
            </w:r>
          </w:p>
          <w:p w:rsidR="00A33E1A" w:rsidRDefault="00354FEB" w:rsidP="00924C22">
            <w:pPr>
              <w:pStyle w:val="Default"/>
              <w:rPr>
                <w:sz w:val="14"/>
                <w:szCs w:val="14"/>
              </w:rPr>
            </w:pPr>
            <w:r>
              <w:rPr>
                <w:sz w:val="14"/>
                <w:szCs w:val="14"/>
              </w:rPr>
              <w:t>Classes Meet-Summer I</w:t>
            </w:r>
          </w:p>
          <w:p w:rsidR="00A33E1A" w:rsidRDefault="00AB10BE" w:rsidP="00924C22">
            <w:pPr>
              <w:pStyle w:val="Default"/>
              <w:rPr>
                <w:sz w:val="14"/>
                <w:szCs w:val="14"/>
              </w:rPr>
            </w:pPr>
            <w:r>
              <w:rPr>
                <w:sz w:val="14"/>
                <w:szCs w:val="14"/>
              </w:rPr>
              <w:t>Abstract Due</w:t>
            </w:r>
          </w:p>
          <w:p w:rsidR="00AB10BE" w:rsidRDefault="00AB10BE" w:rsidP="00924C22">
            <w:pPr>
              <w:pStyle w:val="Default"/>
              <w:rPr>
                <w:sz w:val="14"/>
                <w:szCs w:val="14"/>
              </w:rPr>
            </w:pPr>
          </w:p>
          <w:p w:rsidR="00924C22" w:rsidRDefault="00FF6153" w:rsidP="00924C22">
            <w:pPr>
              <w:pStyle w:val="Default"/>
              <w:rPr>
                <w:sz w:val="14"/>
                <w:szCs w:val="14"/>
              </w:rPr>
            </w:pPr>
            <w:r>
              <w:rPr>
                <w:sz w:val="14"/>
                <w:szCs w:val="14"/>
              </w:rPr>
              <w:t xml:space="preserve"> Team A </w:t>
            </w:r>
            <w:r w:rsidR="00924C22">
              <w:rPr>
                <w:sz w:val="14"/>
                <w:szCs w:val="14"/>
              </w:rPr>
              <w:t>Presentation</w:t>
            </w:r>
          </w:p>
          <w:p w:rsidR="00A33E1A" w:rsidRDefault="00924C22" w:rsidP="00924C22">
            <w:pPr>
              <w:pStyle w:val="Default"/>
              <w:rPr>
                <w:sz w:val="14"/>
                <w:szCs w:val="14"/>
              </w:rPr>
            </w:pPr>
            <w:r>
              <w:rPr>
                <w:sz w:val="14"/>
                <w:szCs w:val="14"/>
              </w:rPr>
              <w:t>Assignment Due</w:t>
            </w:r>
          </w:p>
          <w:p w:rsidR="00A33E1A" w:rsidRDefault="00A33E1A" w:rsidP="00924C22">
            <w:pPr>
              <w:pStyle w:val="Default"/>
              <w:rPr>
                <w:sz w:val="14"/>
                <w:szCs w:val="14"/>
              </w:rPr>
            </w:pPr>
          </w:p>
          <w:p w:rsidR="00626C87" w:rsidRDefault="00626C87" w:rsidP="00924C22">
            <w:pPr>
              <w:pStyle w:val="Default"/>
              <w:rPr>
                <w:sz w:val="14"/>
                <w:szCs w:val="14"/>
              </w:rPr>
            </w:pPr>
          </w:p>
          <w:p w:rsidR="00626C87" w:rsidRDefault="00626C87" w:rsidP="00924C22">
            <w:pPr>
              <w:pStyle w:val="Default"/>
              <w:rPr>
                <w:sz w:val="14"/>
                <w:szCs w:val="14"/>
              </w:rPr>
            </w:pPr>
            <w:r>
              <w:rPr>
                <w:sz w:val="14"/>
                <w:szCs w:val="14"/>
              </w:rPr>
              <w:t>Group Paper</w:t>
            </w:r>
          </w:p>
          <w:p w:rsidR="00626C87" w:rsidRDefault="007751A4" w:rsidP="00924C22">
            <w:pPr>
              <w:pStyle w:val="Default"/>
              <w:rPr>
                <w:sz w:val="14"/>
                <w:szCs w:val="14"/>
              </w:rPr>
            </w:pPr>
            <w:r>
              <w:rPr>
                <w:sz w:val="14"/>
                <w:szCs w:val="14"/>
              </w:rPr>
              <w:t>Outline R</w:t>
            </w:r>
            <w:r w:rsidR="00626C87">
              <w:rPr>
                <w:sz w:val="14"/>
                <w:szCs w:val="14"/>
              </w:rPr>
              <w:t>evision Due</w:t>
            </w:r>
          </w:p>
        </w:tc>
      </w:tr>
      <w:tr w:rsidR="00A33E1A" w:rsidTr="00FF6153">
        <w:tblPrEx>
          <w:tblCellMar>
            <w:top w:w="0" w:type="dxa"/>
            <w:bottom w:w="0" w:type="dxa"/>
          </w:tblCellMar>
        </w:tblPrEx>
        <w:trPr>
          <w:trHeight w:val="547"/>
        </w:trPr>
        <w:tc>
          <w:tcPr>
            <w:tcW w:w="895" w:type="pct"/>
          </w:tcPr>
          <w:p w:rsidR="00A33E1A" w:rsidRDefault="00A33E1A" w:rsidP="00924C22">
            <w:pPr>
              <w:pStyle w:val="Default"/>
              <w:rPr>
                <w:sz w:val="14"/>
                <w:szCs w:val="14"/>
              </w:rPr>
            </w:pPr>
            <w:r>
              <w:rPr>
                <w:sz w:val="14"/>
                <w:szCs w:val="14"/>
              </w:rPr>
              <w:t xml:space="preserve">21 </w:t>
            </w:r>
          </w:p>
          <w:p w:rsidR="00924C22" w:rsidRDefault="00924C22" w:rsidP="00924C22">
            <w:pPr>
              <w:pStyle w:val="Default"/>
              <w:rPr>
                <w:sz w:val="14"/>
                <w:szCs w:val="14"/>
              </w:rPr>
            </w:pPr>
            <w:r>
              <w:rPr>
                <w:sz w:val="14"/>
                <w:szCs w:val="14"/>
              </w:rPr>
              <w:t>Classes Meet-Summer I</w:t>
            </w:r>
          </w:p>
          <w:p w:rsidR="00A33E1A" w:rsidRDefault="00A33E1A" w:rsidP="00924C22">
            <w:pPr>
              <w:pStyle w:val="Default"/>
              <w:rPr>
                <w:sz w:val="14"/>
                <w:szCs w:val="14"/>
              </w:rPr>
            </w:pPr>
          </w:p>
          <w:p w:rsidR="00A33E1A" w:rsidRDefault="00A33E1A" w:rsidP="00924C22">
            <w:pPr>
              <w:pStyle w:val="Default"/>
              <w:rPr>
                <w:sz w:val="14"/>
                <w:szCs w:val="14"/>
              </w:rPr>
            </w:pPr>
          </w:p>
          <w:p w:rsidR="00A33E1A" w:rsidRDefault="00A33E1A" w:rsidP="00924C22">
            <w:pPr>
              <w:pStyle w:val="Default"/>
              <w:rPr>
                <w:sz w:val="14"/>
                <w:szCs w:val="14"/>
              </w:rPr>
            </w:pPr>
          </w:p>
          <w:p w:rsidR="00A33E1A" w:rsidRDefault="00A33E1A" w:rsidP="00924C22">
            <w:pPr>
              <w:pStyle w:val="Default"/>
              <w:rPr>
                <w:sz w:val="14"/>
                <w:szCs w:val="14"/>
              </w:rPr>
            </w:pPr>
          </w:p>
        </w:tc>
        <w:tc>
          <w:tcPr>
            <w:tcW w:w="1027" w:type="pct"/>
          </w:tcPr>
          <w:p w:rsidR="00A33E1A" w:rsidRDefault="00A33E1A" w:rsidP="00924C22">
            <w:pPr>
              <w:pStyle w:val="Default"/>
              <w:rPr>
                <w:sz w:val="14"/>
                <w:szCs w:val="14"/>
              </w:rPr>
            </w:pPr>
            <w:r>
              <w:rPr>
                <w:sz w:val="14"/>
                <w:szCs w:val="14"/>
              </w:rPr>
              <w:t xml:space="preserve">22 </w:t>
            </w:r>
          </w:p>
          <w:p w:rsidR="00924C22" w:rsidRDefault="00924C22" w:rsidP="00924C22">
            <w:pPr>
              <w:pStyle w:val="Default"/>
              <w:rPr>
                <w:sz w:val="14"/>
                <w:szCs w:val="14"/>
              </w:rPr>
            </w:pPr>
            <w:r>
              <w:rPr>
                <w:sz w:val="14"/>
                <w:szCs w:val="14"/>
              </w:rPr>
              <w:t>Classes Meet-Summer I</w:t>
            </w:r>
          </w:p>
          <w:p w:rsidR="00A33E1A" w:rsidRDefault="00AB10BE" w:rsidP="00924C22">
            <w:pPr>
              <w:pStyle w:val="Default"/>
              <w:rPr>
                <w:sz w:val="14"/>
                <w:szCs w:val="14"/>
              </w:rPr>
            </w:pPr>
            <w:r>
              <w:rPr>
                <w:sz w:val="14"/>
                <w:szCs w:val="14"/>
              </w:rPr>
              <w:t>Abstract Due</w:t>
            </w:r>
          </w:p>
          <w:p w:rsidR="00AB10BE" w:rsidRDefault="00AB10BE" w:rsidP="00924C22">
            <w:pPr>
              <w:pStyle w:val="Default"/>
              <w:rPr>
                <w:sz w:val="14"/>
                <w:szCs w:val="14"/>
              </w:rPr>
            </w:pPr>
          </w:p>
          <w:p w:rsidR="00FF6153" w:rsidRDefault="00FF6153" w:rsidP="00FF6153">
            <w:pPr>
              <w:pStyle w:val="Default"/>
              <w:rPr>
                <w:sz w:val="14"/>
                <w:szCs w:val="14"/>
              </w:rPr>
            </w:pPr>
            <w:r>
              <w:rPr>
                <w:sz w:val="14"/>
                <w:szCs w:val="14"/>
              </w:rPr>
              <w:t>Team C Presentation</w:t>
            </w:r>
          </w:p>
          <w:p w:rsidR="00FF6153" w:rsidRDefault="00FF6153" w:rsidP="00FF6153">
            <w:pPr>
              <w:pStyle w:val="Default"/>
              <w:rPr>
                <w:sz w:val="14"/>
                <w:szCs w:val="14"/>
              </w:rPr>
            </w:pPr>
            <w:r>
              <w:rPr>
                <w:sz w:val="14"/>
                <w:szCs w:val="14"/>
              </w:rPr>
              <w:t xml:space="preserve"> Assignment Due</w:t>
            </w:r>
          </w:p>
          <w:p w:rsidR="00A33E1A" w:rsidRDefault="00A33E1A" w:rsidP="00924C22">
            <w:pPr>
              <w:pStyle w:val="Default"/>
              <w:rPr>
                <w:sz w:val="14"/>
                <w:szCs w:val="14"/>
              </w:rPr>
            </w:pPr>
          </w:p>
          <w:p w:rsidR="00A33E1A" w:rsidRDefault="00A33E1A" w:rsidP="00924C22">
            <w:pPr>
              <w:pStyle w:val="Default"/>
              <w:rPr>
                <w:sz w:val="14"/>
                <w:szCs w:val="14"/>
              </w:rPr>
            </w:pPr>
            <w:r>
              <w:rPr>
                <w:sz w:val="14"/>
                <w:szCs w:val="14"/>
              </w:rPr>
              <w:t xml:space="preserve"> </w:t>
            </w:r>
          </w:p>
        </w:tc>
        <w:tc>
          <w:tcPr>
            <w:tcW w:w="1056" w:type="pct"/>
            <w:gridSpan w:val="3"/>
          </w:tcPr>
          <w:p w:rsidR="00A33E1A" w:rsidRDefault="00A33E1A" w:rsidP="00924C22">
            <w:pPr>
              <w:pStyle w:val="Default"/>
              <w:rPr>
                <w:sz w:val="14"/>
                <w:szCs w:val="14"/>
              </w:rPr>
            </w:pPr>
            <w:r>
              <w:rPr>
                <w:sz w:val="14"/>
                <w:szCs w:val="14"/>
              </w:rPr>
              <w:t xml:space="preserve">23 </w:t>
            </w:r>
          </w:p>
          <w:p w:rsidR="00924C22" w:rsidRDefault="00924C22" w:rsidP="00924C22">
            <w:pPr>
              <w:pStyle w:val="Default"/>
              <w:rPr>
                <w:sz w:val="14"/>
                <w:szCs w:val="14"/>
              </w:rPr>
            </w:pPr>
            <w:r>
              <w:rPr>
                <w:sz w:val="14"/>
                <w:szCs w:val="14"/>
              </w:rPr>
              <w:t>Classes Meet-Summer I</w:t>
            </w:r>
          </w:p>
          <w:p w:rsidR="00A33E1A" w:rsidRDefault="00AB10BE" w:rsidP="00924C22">
            <w:pPr>
              <w:pStyle w:val="Default"/>
              <w:rPr>
                <w:sz w:val="14"/>
                <w:szCs w:val="14"/>
              </w:rPr>
            </w:pPr>
            <w:r>
              <w:rPr>
                <w:sz w:val="14"/>
                <w:szCs w:val="14"/>
              </w:rPr>
              <w:t>Abstract Due</w:t>
            </w:r>
          </w:p>
          <w:p w:rsidR="00AB10BE" w:rsidRDefault="00AB10BE" w:rsidP="00924C22">
            <w:pPr>
              <w:pStyle w:val="Default"/>
              <w:rPr>
                <w:sz w:val="14"/>
                <w:szCs w:val="14"/>
              </w:rPr>
            </w:pPr>
          </w:p>
          <w:p w:rsidR="00FF6153" w:rsidRDefault="00FF6153" w:rsidP="00FF6153">
            <w:pPr>
              <w:pStyle w:val="Default"/>
              <w:rPr>
                <w:sz w:val="14"/>
                <w:szCs w:val="14"/>
              </w:rPr>
            </w:pPr>
            <w:r>
              <w:rPr>
                <w:sz w:val="14"/>
                <w:szCs w:val="14"/>
              </w:rPr>
              <w:t>Team D Presentation</w:t>
            </w:r>
          </w:p>
          <w:p w:rsidR="00FF6153" w:rsidRDefault="00FF6153" w:rsidP="00FF6153">
            <w:pPr>
              <w:pStyle w:val="Default"/>
              <w:rPr>
                <w:sz w:val="14"/>
                <w:szCs w:val="14"/>
              </w:rPr>
            </w:pPr>
            <w:r>
              <w:rPr>
                <w:sz w:val="14"/>
                <w:szCs w:val="14"/>
              </w:rPr>
              <w:t xml:space="preserve"> Assignment Due</w:t>
            </w:r>
          </w:p>
          <w:p w:rsidR="00A33E1A" w:rsidRDefault="00A33E1A" w:rsidP="00924C22">
            <w:pPr>
              <w:pStyle w:val="Default"/>
              <w:rPr>
                <w:sz w:val="14"/>
                <w:szCs w:val="14"/>
              </w:rPr>
            </w:pPr>
          </w:p>
          <w:p w:rsidR="00A33E1A" w:rsidRDefault="007751A4" w:rsidP="00924C22">
            <w:pPr>
              <w:pStyle w:val="Default"/>
              <w:rPr>
                <w:sz w:val="14"/>
                <w:szCs w:val="14"/>
              </w:rPr>
            </w:pPr>
            <w:r>
              <w:rPr>
                <w:sz w:val="14"/>
                <w:szCs w:val="14"/>
              </w:rPr>
              <w:t>First Draft of Final Group Paper Due</w:t>
            </w:r>
          </w:p>
          <w:p w:rsidR="00A33E1A" w:rsidRDefault="00A33E1A" w:rsidP="00924C22">
            <w:pPr>
              <w:pStyle w:val="Default"/>
              <w:rPr>
                <w:sz w:val="14"/>
                <w:szCs w:val="14"/>
              </w:rPr>
            </w:pPr>
            <w:r>
              <w:rPr>
                <w:b/>
                <w:bCs/>
                <w:sz w:val="14"/>
                <w:szCs w:val="14"/>
              </w:rPr>
              <w:t xml:space="preserve">Last day to drop classes w/a “W”-Summer I </w:t>
            </w:r>
          </w:p>
          <w:p w:rsidR="00A33E1A" w:rsidRDefault="00A33E1A" w:rsidP="00924C22">
            <w:pPr>
              <w:pStyle w:val="Default"/>
              <w:rPr>
                <w:sz w:val="14"/>
                <w:szCs w:val="14"/>
              </w:rPr>
            </w:pPr>
            <w:r>
              <w:rPr>
                <w:sz w:val="14"/>
                <w:szCs w:val="14"/>
              </w:rPr>
              <w:t xml:space="preserve"> </w:t>
            </w:r>
          </w:p>
        </w:tc>
        <w:tc>
          <w:tcPr>
            <w:tcW w:w="1103" w:type="pct"/>
          </w:tcPr>
          <w:p w:rsidR="00A33E1A" w:rsidRDefault="00A33E1A" w:rsidP="00924C22">
            <w:pPr>
              <w:pStyle w:val="Default"/>
              <w:rPr>
                <w:sz w:val="14"/>
                <w:szCs w:val="14"/>
              </w:rPr>
            </w:pPr>
            <w:r>
              <w:rPr>
                <w:sz w:val="14"/>
                <w:szCs w:val="14"/>
              </w:rPr>
              <w:t xml:space="preserve">24 </w:t>
            </w:r>
          </w:p>
          <w:p w:rsidR="00924C22" w:rsidRDefault="00924C22" w:rsidP="00924C22">
            <w:pPr>
              <w:pStyle w:val="Default"/>
              <w:rPr>
                <w:sz w:val="14"/>
                <w:szCs w:val="14"/>
              </w:rPr>
            </w:pPr>
            <w:r>
              <w:rPr>
                <w:sz w:val="14"/>
                <w:szCs w:val="14"/>
              </w:rPr>
              <w:t>Classes Meet-Summer I</w:t>
            </w:r>
          </w:p>
          <w:p w:rsidR="00AB10BE" w:rsidRDefault="00AB10BE" w:rsidP="00924C22">
            <w:pPr>
              <w:pStyle w:val="Default"/>
              <w:rPr>
                <w:sz w:val="14"/>
                <w:szCs w:val="14"/>
              </w:rPr>
            </w:pPr>
            <w:r>
              <w:rPr>
                <w:sz w:val="14"/>
                <w:szCs w:val="14"/>
              </w:rPr>
              <w:t>Abstract Due</w:t>
            </w:r>
          </w:p>
          <w:p w:rsidR="00A33E1A" w:rsidRDefault="00A33E1A" w:rsidP="00924C22">
            <w:pPr>
              <w:pStyle w:val="Default"/>
              <w:rPr>
                <w:sz w:val="14"/>
                <w:szCs w:val="14"/>
              </w:rPr>
            </w:pPr>
          </w:p>
          <w:p w:rsidR="00FF6153" w:rsidRDefault="00FF6153" w:rsidP="00FF6153">
            <w:pPr>
              <w:pStyle w:val="Default"/>
              <w:rPr>
                <w:sz w:val="14"/>
                <w:szCs w:val="14"/>
              </w:rPr>
            </w:pPr>
            <w:r>
              <w:rPr>
                <w:sz w:val="14"/>
                <w:szCs w:val="14"/>
              </w:rPr>
              <w:t>Team A Presentation</w:t>
            </w:r>
          </w:p>
          <w:p w:rsidR="00FF6153" w:rsidRDefault="00FF6153" w:rsidP="00FF6153">
            <w:pPr>
              <w:pStyle w:val="Default"/>
              <w:rPr>
                <w:sz w:val="14"/>
                <w:szCs w:val="14"/>
              </w:rPr>
            </w:pPr>
            <w:r>
              <w:rPr>
                <w:sz w:val="14"/>
                <w:szCs w:val="14"/>
              </w:rPr>
              <w:t xml:space="preserve"> Assignment Due</w:t>
            </w:r>
          </w:p>
          <w:p w:rsidR="00A33E1A" w:rsidRDefault="00A33E1A" w:rsidP="00924C22">
            <w:pPr>
              <w:pStyle w:val="Default"/>
              <w:rPr>
                <w:sz w:val="14"/>
                <w:szCs w:val="14"/>
              </w:rPr>
            </w:pPr>
          </w:p>
          <w:p w:rsidR="00A33E1A" w:rsidRDefault="00A33E1A" w:rsidP="00924C22">
            <w:pPr>
              <w:pStyle w:val="Default"/>
              <w:rPr>
                <w:sz w:val="14"/>
                <w:szCs w:val="14"/>
              </w:rPr>
            </w:pPr>
            <w:r>
              <w:rPr>
                <w:sz w:val="14"/>
                <w:szCs w:val="14"/>
              </w:rPr>
              <w:t xml:space="preserve"> </w:t>
            </w:r>
          </w:p>
        </w:tc>
        <w:tc>
          <w:tcPr>
            <w:tcW w:w="920" w:type="pct"/>
          </w:tcPr>
          <w:p w:rsidR="00A33E1A" w:rsidRDefault="00A33E1A" w:rsidP="00924C22">
            <w:pPr>
              <w:pStyle w:val="Default"/>
              <w:rPr>
                <w:sz w:val="14"/>
                <w:szCs w:val="14"/>
              </w:rPr>
            </w:pPr>
            <w:r>
              <w:rPr>
                <w:sz w:val="14"/>
                <w:szCs w:val="14"/>
              </w:rPr>
              <w:t xml:space="preserve">25 </w:t>
            </w:r>
          </w:p>
          <w:p w:rsidR="00924C22" w:rsidRDefault="00924C22" w:rsidP="00924C22">
            <w:pPr>
              <w:pStyle w:val="Default"/>
              <w:rPr>
                <w:sz w:val="14"/>
                <w:szCs w:val="14"/>
              </w:rPr>
            </w:pPr>
            <w:r>
              <w:rPr>
                <w:sz w:val="14"/>
                <w:szCs w:val="14"/>
              </w:rPr>
              <w:t>Classes Meet-Summer I</w:t>
            </w:r>
          </w:p>
          <w:p w:rsidR="00A33E1A" w:rsidRDefault="00AB10BE" w:rsidP="00924C22">
            <w:pPr>
              <w:pStyle w:val="Default"/>
              <w:rPr>
                <w:sz w:val="14"/>
                <w:szCs w:val="14"/>
              </w:rPr>
            </w:pPr>
            <w:r>
              <w:rPr>
                <w:sz w:val="14"/>
                <w:szCs w:val="14"/>
              </w:rPr>
              <w:t>Abstract Due</w:t>
            </w:r>
          </w:p>
          <w:p w:rsidR="00AB10BE" w:rsidRDefault="00AB10BE" w:rsidP="00924C22">
            <w:pPr>
              <w:pStyle w:val="Default"/>
              <w:rPr>
                <w:sz w:val="14"/>
                <w:szCs w:val="14"/>
              </w:rPr>
            </w:pPr>
          </w:p>
          <w:p w:rsidR="00FF6153" w:rsidRDefault="00FF6153" w:rsidP="00FF6153">
            <w:pPr>
              <w:pStyle w:val="Default"/>
              <w:rPr>
                <w:sz w:val="14"/>
                <w:szCs w:val="14"/>
              </w:rPr>
            </w:pPr>
            <w:r>
              <w:rPr>
                <w:sz w:val="14"/>
                <w:szCs w:val="14"/>
              </w:rPr>
              <w:t>Team B Presentation</w:t>
            </w:r>
          </w:p>
          <w:p w:rsidR="00FF6153" w:rsidRDefault="00FF6153" w:rsidP="00FF6153">
            <w:pPr>
              <w:pStyle w:val="Default"/>
              <w:rPr>
                <w:sz w:val="14"/>
                <w:szCs w:val="14"/>
              </w:rPr>
            </w:pPr>
            <w:r>
              <w:rPr>
                <w:sz w:val="14"/>
                <w:szCs w:val="14"/>
              </w:rPr>
              <w:t xml:space="preserve"> Assignment Due</w:t>
            </w:r>
          </w:p>
          <w:p w:rsidR="00A33E1A" w:rsidRDefault="00A33E1A" w:rsidP="00924C22">
            <w:pPr>
              <w:pStyle w:val="Default"/>
              <w:rPr>
                <w:sz w:val="14"/>
                <w:szCs w:val="14"/>
              </w:rPr>
            </w:pPr>
          </w:p>
          <w:p w:rsidR="00A33E1A" w:rsidRDefault="00A33E1A" w:rsidP="00924C22">
            <w:pPr>
              <w:pStyle w:val="Default"/>
              <w:rPr>
                <w:sz w:val="14"/>
                <w:szCs w:val="14"/>
              </w:rPr>
            </w:pPr>
          </w:p>
        </w:tc>
      </w:tr>
      <w:tr w:rsidR="00422322" w:rsidTr="00924C22">
        <w:tblPrEx>
          <w:tblCellMar>
            <w:top w:w="0" w:type="dxa"/>
            <w:bottom w:w="0" w:type="dxa"/>
          </w:tblCellMar>
        </w:tblPrEx>
        <w:trPr>
          <w:gridAfter w:val="3"/>
          <w:wAfter w:w="2404" w:type="pct"/>
          <w:trHeight w:val="387"/>
        </w:trPr>
        <w:tc>
          <w:tcPr>
            <w:tcW w:w="895" w:type="pct"/>
          </w:tcPr>
          <w:p w:rsidR="00422322" w:rsidRDefault="00422322" w:rsidP="00924C22">
            <w:pPr>
              <w:pStyle w:val="Default"/>
              <w:rPr>
                <w:sz w:val="14"/>
                <w:szCs w:val="14"/>
              </w:rPr>
            </w:pPr>
            <w:r>
              <w:rPr>
                <w:sz w:val="14"/>
                <w:szCs w:val="14"/>
              </w:rPr>
              <w:t xml:space="preserve">28 </w:t>
            </w:r>
          </w:p>
          <w:p w:rsidR="00924C22" w:rsidRDefault="00924C22" w:rsidP="00924C22">
            <w:pPr>
              <w:pStyle w:val="Default"/>
              <w:rPr>
                <w:sz w:val="14"/>
                <w:szCs w:val="14"/>
              </w:rPr>
            </w:pPr>
            <w:r>
              <w:rPr>
                <w:sz w:val="14"/>
                <w:szCs w:val="14"/>
              </w:rPr>
              <w:t>Classes Meet-Summer I</w:t>
            </w:r>
          </w:p>
          <w:p w:rsidR="00422322" w:rsidRDefault="00422322" w:rsidP="00924C22">
            <w:pPr>
              <w:pStyle w:val="Default"/>
              <w:rPr>
                <w:sz w:val="14"/>
                <w:szCs w:val="14"/>
              </w:rPr>
            </w:pPr>
          </w:p>
          <w:p w:rsidR="00422322" w:rsidRDefault="00422322" w:rsidP="00924C22">
            <w:pPr>
              <w:pStyle w:val="Default"/>
              <w:rPr>
                <w:sz w:val="14"/>
                <w:szCs w:val="14"/>
              </w:rPr>
            </w:pPr>
          </w:p>
          <w:p w:rsidR="00422322" w:rsidRDefault="00422322" w:rsidP="00924C22">
            <w:pPr>
              <w:pStyle w:val="Default"/>
              <w:rPr>
                <w:sz w:val="14"/>
                <w:szCs w:val="14"/>
              </w:rPr>
            </w:pPr>
            <w:r>
              <w:rPr>
                <w:sz w:val="14"/>
                <w:szCs w:val="14"/>
              </w:rPr>
              <w:t xml:space="preserve"> </w:t>
            </w:r>
          </w:p>
        </w:tc>
        <w:tc>
          <w:tcPr>
            <w:tcW w:w="1082" w:type="pct"/>
            <w:gridSpan w:val="2"/>
          </w:tcPr>
          <w:p w:rsidR="00422322" w:rsidRDefault="00422322" w:rsidP="00924C22">
            <w:pPr>
              <w:pStyle w:val="Default"/>
              <w:rPr>
                <w:sz w:val="14"/>
                <w:szCs w:val="14"/>
              </w:rPr>
            </w:pPr>
            <w:r>
              <w:rPr>
                <w:sz w:val="14"/>
                <w:szCs w:val="14"/>
              </w:rPr>
              <w:t xml:space="preserve">29 </w:t>
            </w:r>
          </w:p>
          <w:p w:rsidR="00924C22" w:rsidRDefault="00924C22" w:rsidP="00924C22">
            <w:pPr>
              <w:pStyle w:val="Default"/>
              <w:rPr>
                <w:sz w:val="14"/>
                <w:szCs w:val="14"/>
              </w:rPr>
            </w:pPr>
            <w:r>
              <w:rPr>
                <w:sz w:val="14"/>
                <w:szCs w:val="14"/>
              </w:rPr>
              <w:t>Classes Meet-Summer I</w:t>
            </w:r>
          </w:p>
          <w:p w:rsidR="00422322" w:rsidRDefault="00422322" w:rsidP="00924C22">
            <w:pPr>
              <w:pStyle w:val="Default"/>
              <w:rPr>
                <w:sz w:val="14"/>
                <w:szCs w:val="14"/>
              </w:rPr>
            </w:pPr>
          </w:p>
          <w:p w:rsidR="007751A4" w:rsidRDefault="007751A4" w:rsidP="00924C22">
            <w:pPr>
              <w:pStyle w:val="Default"/>
              <w:rPr>
                <w:sz w:val="14"/>
                <w:szCs w:val="14"/>
              </w:rPr>
            </w:pPr>
            <w:r>
              <w:rPr>
                <w:sz w:val="14"/>
                <w:szCs w:val="14"/>
              </w:rPr>
              <w:t>2</w:t>
            </w:r>
            <w:r w:rsidRPr="007751A4">
              <w:rPr>
                <w:sz w:val="14"/>
                <w:szCs w:val="14"/>
                <w:vertAlign w:val="superscript"/>
              </w:rPr>
              <w:t>nd</w:t>
            </w:r>
            <w:r>
              <w:rPr>
                <w:sz w:val="14"/>
                <w:szCs w:val="14"/>
              </w:rPr>
              <w:t xml:space="preserve"> Draft of Final Group Paper Due</w:t>
            </w:r>
          </w:p>
        </w:tc>
        <w:tc>
          <w:tcPr>
            <w:tcW w:w="619" w:type="pct"/>
          </w:tcPr>
          <w:p w:rsidR="00422322" w:rsidRDefault="00422322" w:rsidP="00924C22">
            <w:pPr>
              <w:pStyle w:val="Default"/>
              <w:rPr>
                <w:sz w:val="14"/>
                <w:szCs w:val="14"/>
              </w:rPr>
            </w:pPr>
          </w:p>
          <w:p w:rsidR="00422322" w:rsidRDefault="00422322" w:rsidP="00924C22">
            <w:pPr>
              <w:pStyle w:val="Default"/>
              <w:rPr>
                <w:b/>
                <w:sz w:val="14"/>
                <w:szCs w:val="14"/>
              </w:rPr>
            </w:pPr>
            <w:r>
              <w:rPr>
                <w:sz w:val="14"/>
                <w:szCs w:val="14"/>
              </w:rPr>
              <w:t xml:space="preserve"> </w:t>
            </w:r>
            <w:r w:rsidRPr="00422322">
              <w:rPr>
                <w:b/>
                <w:sz w:val="14"/>
                <w:szCs w:val="14"/>
              </w:rPr>
              <w:t>FINAL EXAM</w:t>
            </w:r>
          </w:p>
          <w:p w:rsidR="007751A4" w:rsidRDefault="007751A4" w:rsidP="00924C22">
            <w:pPr>
              <w:pStyle w:val="Default"/>
              <w:rPr>
                <w:b/>
                <w:sz w:val="14"/>
                <w:szCs w:val="14"/>
              </w:rPr>
            </w:pPr>
          </w:p>
          <w:p w:rsidR="007751A4" w:rsidRPr="00422322" w:rsidRDefault="007751A4" w:rsidP="00924C22">
            <w:pPr>
              <w:pStyle w:val="Default"/>
              <w:rPr>
                <w:b/>
                <w:sz w:val="14"/>
                <w:szCs w:val="14"/>
              </w:rPr>
            </w:pPr>
            <w:r>
              <w:rPr>
                <w:b/>
                <w:sz w:val="14"/>
                <w:szCs w:val="14"/>
              </w:rPr>
              <w:t>Group Paper Presentation and Submission</w:t>
            </w:r>
          </w:p>
        </w:tc>
      </w:tr>
    </w:tbl>
    <w:p w:rsidR="000213A2" w:rsidRDefault="000213A2">
      <w:pPr>
        <w:rPr>
          <w:rFonts w:ascii="CalistoMT,Bold" w:hAnsi="CalistoMT,Bold" w:cs="CalistoMT,Bold"/>
          <w:b/>
          <w:bCs/>
          <w:color w:val="000000"/>
          <w:sz w:val="24"/>
          <w:szCs w:val="24"/>
        </w:rPr>
      </w:pPr>
      <w:r>
        <w:rPr>
          <w:rFonts w:ascii="CalistoMT,Bold" w:hAnsi="CalistoMT,Bold" w:cs="CalistoMT,Bold"/>
          <w:b/>
          <w:bCs/>
          <w:color w:val="000000"/>
          <w:sz w:val="24"/>
          <w:szCs w:val="24"/>
        </w:rPr>
        <w:br w:type="page"/>
      </w:r>
    </w:p>
    <w:p w:rsidR="000213A2" w:rsidRPr="00B35571" w:rsidRDefault="000213A2" w:rsidP="000213A2">
      <w:pPr>
        <w:rPr>
          <w:rFonts w:ascii="Arial Narrow" w:hAnsi="Arial Narrow" w:cs="Times-Roman"/>
          <w:color w:val="000000"/>
          <w:sz w:val="20"/>
          <w:szCs w:val="20"/>
        </w:rPr>
      </w:pPr>
      <w:r w:rsidRPr="00B35571">
        <w:rPr>
          <w:rFonts w:ascii="Arial Narrow" w:hAnsi="Arial Narrow" w:cs="CalistoMT,Bold"/>
          <w:b/>
          <w:bCs/>
          <w:color w:val="000000"/>
          <w:sz w:val="20"/>
          <w:szCs w:val="20"/>
        </w:rPr>
        <w:lastRenderedPageBreak/>
        <w:t>Tentative Daily Calendar</w:t>
      </w:r>
      <w:r w:rsidR="00601FEC">
        <w:rPr>
          <w:rFonts w:ascii="Arial Narrow" w:hAnsi="Arial Narrow" w:cs="CalistoMT,Bold"/>
          <w:b/>
          <w:bCs/>
          <w:color w:val="000000"/>
          <w:sz w:val="20"/>
          <w:szCs w:val="20"/>
        </w:rPr>
        <w:t>, Instructional Schedule</w:t>
      </w:r>
      <w:r w:rsidRPr="00B35571">
        <w:rPr>
          <w:rFonts w:ascii="Arial Narrow" w:hAnsi="Arial Narrow" w:cs="CalistoMT,Bold"/>
          <w:b/>
          <w:bCs/>
          <w:color w:val="000000"/>
          <w:sz w:val="20"/>
          <w:szCs w:val="20"/>
        </w:rPr>
        <w:t xml:space="preserve"> and Mapping of course content to institutional master syllabus SLO’s</w:t>
      </w:r>
    </w:p>
    <w:p w:rsidR="000213A2" w:rsidRPr="00763A8A" w:rsidRDefault="00054E24" w:rsidP="000213A2">
      <w:pPr>
        <w:autoSpaceDE w:val="0"/>
        <w:autoSpaceDN w:val="0"/>
        <w:adjustRightInd w:val="0"/>
        <w:spacing w:after="0" w:line="240" w:lineRule="auto"/>
        <w:rPr>
          <w:rFonts w:ascii="Arial Narrow" w:hAnsi="Arial Narrow" w:cs="CalistoMT"/>
          <w:color w:val="000000"/>
          <w:sz w:val="12"/>
          <w:szCs w:val="12"/>
        </w:rPr>
      </w:pPr>
      <w:r>
        <w:rPr>
          <w:rFonts w:ascii="Arial Narrow" w:hAnsi="Arial Narrow" w:cs="CalistoMT"/>
          <w:color w:val="000000"/>
          <w:sz w:val="12"/>
          <w:szCs w:val="12"/>
        </w:rPr>
        <w:t>Module</w:t>
      </w:r>
      <w:r w:rsidR="000213A2" w:rsidRPr="00763A8A">
        <w:rPr>
          <w:rFonts w:ascii="Arial Narrow" w:hAnsi="Arial Narrow" w:cs="CalistoMT"/>
          <w:color w:val="000000"/>
          <w:sz w:val="12"/>
          <w:szCs w:val="12"/>
        </w:rPr>
        <w:t xml:space="preserve"> 1. </w:t>
      </w:r>
    </w:p>
    <w:tbl>
      <w:tblPr>
        <w:tblStyle w:val="TableGrid"/>
        <w:tblW w:w="5000" w:type="pct"/>
        <w:tblLayout w:type="fixed"/>
        <w:tblLook w:val="04A0"/>
      </w:tblPr>
      <w:tblGrid>
        <w:gridCol w:w="1347"/>
        <w:gridCol w:w="2001"/>
        <w:gridCol w:w="3631"/>
        <w:gridCol w:w="1645"/>
        <w:gridCol w:w="952"/>
      </w:tblGrid>
      <w:tr w:rsidR="000213A2" w:rsidRPr="00763A8A" w:rsidTr="00B35571">
        <w:tc>
          <w:tcPr>
            <w:tcW w:w="703" w:type="pct"/>
          </w:tcPr>
          <w:p w:rsidR="000213A2" w:rsidRPr="00B35571" w:rsidRDefault="000213A2" w:rsidP="00763A8A">
            <w:pPr>
              <w:pStyle w:val="Subtitle"/>
              <w:rPr>
                <w:rFonts w:ascii="Arial Narrow" w:hAnsi="Arial Narrow"/>
                <w:sz w:val="16"/>
                <w:szCs w:val="16"/>
              </w:rPr>
            </w:pPr>
          </w:p>
        </w:tc>
        <w:tc>
          <w:tcPr>
            <w:tcW w:w="1045" w:type="pct"/>
          </w:tcPr>
          <w:p w:rsidR="000213A2" w:rsidRPr="00B35571" w:rsidRDefault="000213A2" w:rsidP="00763A8A">
            <w:pPr>
              <w:pStyle w:val="Subtitle"/>
              <w:rPr>
                <w:rFonts w:ascii="Arial Narrow" w:hAnsi="Arial Narrow"/>
                <w:sz w:val="16"/>
                <w:szCs w:val="16"/>
              </w:rPr>
            </w:pPr>
            <w:r w:rsidRPr="00B35571">
              <w:rPr>
                <w:rFonts w:ascii="Arial Narrow" w:hAnsi="Arial Narrow"/>
                <w:sz w:val="16"/>
                <w:szCs w:val="16"/>
              </w:rPr>
              <w:t>THEMES/Major Fields</w:t>
            </w:r>
          </w:p>
        </w:tc>
        <w:tc>
          <w:tcPr>
            <w:tcW w:w="1896" w:type="pct"/>
          </w:tcPr>
          <w:p w:rsidR="000213A2" w:rsidRPr="00B35571" w:rsidRDefault="000213A2" w:rsidP="00763A8A">
            <w:pPr>
              <w:pStyle w:val="Subtitle"/>
              <w:rPr>
                <w:rFonts w:ascii="Arial Narrow" w:hAnsi="Arial Narrow"/>
                <w:sz w:val="16"/>
                <w:szCs w:val="16"/>
              </w:rPr>
            </w:pPr>
            <w:r w:rsidRPr="00B35571">
              <w:rPr>
                <w:rFonts w:ascii="Arial Narrow" w:hAnsi="Arial Narrow"/>
                <w:sz w:val="16"/>
                <w:szCs w:val="16"/>
              </w:rPr>
              <w:t xml:space="preserve">SKILLS / </w:t>
            </w:r>
            <w:r w:rsidRPr="00B35571">
              <w:rPr>
                <w:rFonts w:ascii="Arial Narrow" w:hAnsi="Arial Narrow"/>
                <w:color w:val="00B050"/>
                <w:sz w:val="16"/>
                <w:szCs w:val="16"/>
              </w:rPr>
              <w:t>OBJECTIVES</w:t>
            </w:r>
          </w:p>
        </w:tc>
        <w:tc>
          <w:tcPr>
            <w:tcW w:w="859" w:type="pct"/>
          </w:tcPr>
          <w:p w:rsidR="000213A2" w:rsidRPr="00B35571" w:rsidRDefault="000213A2" w:rsidP="00763A8A">
            <w:pPr>
              <w:pStyle w:val="Subtitle"/>
              <w:rPr>
                <w:rFonts w:ascii="Arial Narrow" w:hAnsi="Arial Narrow"/>
                <w:sz w:val="16"/>
                <w:szCs w:val="16"/>
              </w:rPr>
            </w:pPr>
            <w:r w:rsidRPr="00B35571">
              <w:rPr>
                <w:rFonts w:ascii="Arial Narrow" w:hAnsi="Arial Narrow"/>
                <w:sz w:val="16"/>
                <w:szCs w:val="16"/>
              </w:rPr>
              <w:t>PHILOSOPHER</w:t>
            </w:r>
          </w:p>
        </w:tc>
        <w:tc>
          <w:tcPr>
            <w:tcW w:w="497" w:type="pct"/>
          </w:tcPr>
          <w:p w:rsidR="000213A2" w:rsidRPr="00B35571" w:rsidRDefault="000213A2" w:rsidP="00763A8A">
            <w:pPr>
              <w:pStyle w:val="Subtitle"/>
              <w:rPr>
                <w:rFonts w:ascii="Arial Narrow" w:hAnsi="Arial Narrow"/>
                <w:sz w:val="16"/>
                <w:szCs w:val="16"/>
              </w:rPr>
            </w:pPr>
            <w:r w:rsidRPr="00B35571">
              <w:rPr>
                <w:rFonts w:ascii="Arial Narrow" w:hAnsi="Arial Narrow"/>
                <w:sz w:val="16"/>
                <w:szCs w:val="16"/>
              </w:rPr>
              <w:t xml:space="preserve">  TEXT</w:t>
            </w:r>
          </w:p>
        </w:tc>
      </w:tr>
      <w:tr w:rsidR="000213A2" w:rsidRPr="00763A8A" w:rsidTr="00B35571">
        <w:tc>
          <w:tcPr>
            <w:tcW w:w="703" w:type="pct"/>
          </w:tcPr>
          <w:p w:rsidR="000213A2" w:rsidRPr="00763A8A" w:rsidRDefault="00054E24"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1</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Meet and Greet</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Pre-test</w:t>
            </w:r>
          </w:p>
        </w:tc>
        <w:tc>
          <w:tcPr>
            <w:tcW w:w="1045"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The origins of western philosophy</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 Meta-Philosophy</w:t>
            </w:r>
          </w:p>
          <w:p w:rsidR="000213A2" w:rsidRPr="00763A8A" w:rsidRDefault="000213A2" w:rsidP="00763A8A">
            <w:pPr>
              <w:autoSpaceDE w:val="0"/>
              <w:autoSpaceDN w:val="0"/>
              <w:adjustRightInd w:val="0"/>
              <w:rPr>
                <w:rFonts w:ascii="Arial Narrow" w:hAnsi="Arial Narrow" w:cs="CalistoMT"/>
                <w:color w:val="000000"/>
                <w:sz w:val="12"/>
                <w:szCs w:val="12"/>
              </w:rPr>
            </w:pPr>
          </w:p>
        </w:tc>
        <w:tc>
          <w:tcPr>
            <w:tcW w:w="1896"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Critical thinking about building and deconstructing philosophical categories;</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Mental maps -building a philosophical vocabulary.</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Identify major fields of philosophy..</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Explicate purposes of philosophy.</w:t>
            </w:r>
          </w:p>
        </w:tc>
        <w:tc>
          <w:tcPr>
            <w:tcW w:w="859"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W.V.O. Quine</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Angelette</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Rorty</w:t>
            </w:r>
          </w:p>
        </w:tc>
        <w:tc>
          <w:tcPr>
            <w:tcW w:w="497"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Pp 1-21</w:t>
            </w:r>
          </w:p>
        </w:tc>
      </w:tr>
    </w:tbl>
    <w:p w:rsidR="000213A2" w:rsidRPr="00763A8A" w:rsidRDefault="000213A2" w:rsidP="000213A2">
      <w:pPr>
        <w:autoSpaceDE w:val="0"/>
        <w:autoSpaceDN w:val="0"/>
        <w:adjustRightInd w:val="0"/>
        <w:spacing w:after="0" w:line="240" w:lineRule="auto"/>
        <w:rPr>
          <w:rFonts w:ascii="Arial Narrow" w:hAnsi="Arial Narrow" w:cs="CalistoMT"/>
          <w:color w:val="000000"/>
          <w:sz w:val="12"/>
          <w:szCs w:val="12"/>
        </w:rPr>
      </w:pPr>
    </w:p>
    <w:p w:rsidR="000213A2" w:rsidRPr="00763A8A" w:rsidRDefault="00054E24" w:rsidP="000213A2">
      <w:pPr>
        <w:autoSpaceDE w:val="0"/>
        <w:autoSpaceDN w:val="0"/>
        <w:adjustRightInd w:val="0"/>
        <w:spacing w:after="0" w:line="240" w:lineRule="auto"/>
        <w:rPr>
          <w:rFonts w:ascii="Arial Narrow" w:hAnsi="Arial Narrow" w:cs="CalistoMT"/>
          <w:color w:val="000000"/>
          <w:sz w:val="12"/>
          <w:szCs w:val="12"/>
        </w:rPr>
      </w:pPr>
      <w:r>
        <w:rPr>
          <w:rFonts w:ascii="Arial Narrow" w:hAnsi="Arial Narrow" w:cs="CalistoMT"/>
          <w:color w:val="000000"/>
          <w:sz w:val="12"/>
          <w:szCs w:val="12"/>
        </w:rPr>
        <w:t>Module</w:t>
      </w:r>
      <w:r w:rsidR="000213A2" w:rsidRPr="00763A8A">
        <w:rPr>
          <w:rFonts w:ascii="Arial Narrow" w:hAnsi="Arial Narrow" w:cs="CalistoMT"/>
          <w:color w:val="000000"/>
          <w:sz w:val="12"/>
          <w:szCs w:val="12"/>
        </w:rPr>
        <w:t xml:space="preserve"> 2.&amp;3. </w:t>
      </w:r>
    </w:p>
    <w:tbl>
      <w:tblPr>
        <w:tblStyle w:val="TableGrid"/>
        <w:tblW w:w="5000" w:type="pct"/>
        <w:tblCellMar>
          <w:left w:w="115" w:type="dxa"/>
          <w:right w:w="115" w:type="dxa"/>
        </w:tblCellMar>
        <w:tblLook w:val="04A0"/>
      </w:tblPr>
      <w:tblGrid>
        <w:gridCol w:w="1376"/>
        <w:gridCol w:w="1979"/>
        <w:gridCol w:w="3600"/>
        <w:gridCol w:w="1711"/>
        <w:gridCol w:w="924"/>
      </w:tblGrid>
      <w:tr w:rsidR="000213A2" w:rsidRPr="00763A8A" w:rsidTr="00B35571">
        <w:trPr>
          <w:trHeight w:val="929"/>
        </w:trPr>
        <w:tc>
          <w:tcPr>
            <w:tcW w:w="717" w:type="pct"/>
          </w:tcPr>
          <w:p w:rsidR="000213A2" w:rsidRPr="00763A8A" w:rsidRDefault="00054E24"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2</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Lecture</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Team Set up</w:t>
            </w:r>
          </w:p>
        </w:tc>
        <w:tc>
          <w:tcPr>
            <w:tcW w:w="1032" w:type="pct"/>
            <w:vMerge w:val="restart"/>
          </w:tcPr>
          <w:p w:rsidR="00B35571"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Metaphysics: </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 *substance</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*accident</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 *Necessity</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Epistemology</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*Perception</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*Knowledge</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*Belief</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*Truth</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*Justifications</w:t>
            </w:r>
          </w:p>
          <w:p w:rsidR="000213A2" w:rsidRPr="00763A8A" w:rsidRDefault="000213A2" w:rsidP="00763A8A">
            <w:pPr>
              <w:autoSpaceDE w:val="0"/>
              <w:autoSpaceDN w:val="0"/>
              <w:adjustRightInd w:val="0"/>
              <w:rPr>
                <w:rFonts w:ascii="Arial Narrow" w:hAnsi="Arial Narrow" w:cs="CalistoMT"/>
                <w:color w:val="000000"/>
                <w:sz w:val="12"/>
                <w:szCs w:val="12"/>
              </w:rPr>
            </w:pPr>
          </w:p>
        </w:tc>
        <w:tc>
          <w:tcPr>
            <w:tcW w:w="1877"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Methods for Close Reading of philosophical texts.  </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Student explorations of philosophical texts.</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Identify major fields of philosophy.</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Explicate purpose of philosophy.</w:t>
            </w:r>
          </w:p>
          <w:p w:rsidR="000213A2" w:rsidRPr="00763A8A" w:rsidRDefault="000213A2" w:rsidP="00763A8A">
            <w:pPr>
              <w:autoSpaceDE w:val="0"/>
              <w:autoSpaceDN w:val="0"/>
              <w:adjustRightInd w:val="0"/>
              <w:rPr>
                <w:rFonts w:ascii="Arial Narrow" w:hAnsi="Arial Narrow" w:cs="CalistoMT"/>
                <w:color w:val="000000"/>
                <w:sz w:val="12"/>
                <w:szCs w:val="12"/>
              </w:rPr>
            </w:pPr>
          </w:p>
        </w:tc>
        <w:tc>
          <w:tcPr>
            <w:tcW w:w="892"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Plato</w:t>
            </w:r>
          </w:p>
          <w:p w:rsidR="000213A2" w:rsidRPr="00763A8A" w:rsidRDefault="00476A2F"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w:t>
            </w:r>
            <w:r w:rsidR="000213A2" w:rsidRPr="00763A8A">
              <w:rPr>
                <w:rFonts w:ascii="Arial Narrow" w:hAnsi="Arial Narrow" w:cs="CalistoMT"/>
                <w:color w:val="000000"/>
                <w:sz w:val="12"/>
                <w:szCs w:val="12"/>
              </w:rPr>
              <w:t>Aristotle</w:t>
            </w:r>
          </w:p>
          <w:p w:rsidR="000213A2" w:rsidRPr="00763A8A" w:rsidRDefault="00476A2F"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w:t>
            </w:r>
            <w:r w:rsidR="000213A2" w:rsidRPr="00763A8A">
              <w:rPr>
                <w:rFonts w:ascii="Arial Narrow" w:hAnsi="Arial Narrow" w:cs="CalistoMT"/>
                <w:color w:val="000000"/>
                <w:sz w:val="12"/>
                <w:szCs w:val="12"/>
              </w:rPr>
              <w:t>W.V.O. Quine</w:t>
            </w:r>
          </w:p>
          <w:p w:rsidR="000213A2" w:rsidRPr="00763A8A" w:rsidRDefault="00476A2F"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w:t>
            </w:r>
            <w:r w:rsidR="000213A2" w:rsidRPr="00763A8A">
              <w:rPr>
                <w:rFonts w:ascii="Arial Narrow" w:hAnsi="Arial Narrow" w:cs="CalistoMT"/>
                <w:color w:val="000000"/>
                <w:sz w:val="12"/>
                <w:szCs w:val="12"/>
              </w:rPr>
              <w:t>Kripki</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Rorty</w:t>
            </w:r>
          </w:p>
        </w:tc>
        <w:tc>
          <w:tcPr>
            <w:tcW w:w="482"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Pp 43-54; Pp 65-78</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Pp 78-84</w:t>
            </w:r>
          </w:p>
        </w:tc>
      </w:tr>
      <w:tr w:rsidR="000213A2" w:rsidRPr="00763A8A" w:rsidTr="00B35571">
        <w:trPr>
          <w:trHeight w:val="1676"/>
        </w:trPr>
        <w:tc>
          <w:tcPr>
            <w:tcW w:w="717" w:type="pct"/>
          </w:tcPr>
          <w:p w:rsidR="000213A2" w:rsidRPr="00763A8A" w:rsidRDefault="00054E24"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3</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Lecture</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Student Abstracts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Discussion</w:t>
            </w:r>
          </w:p>
        </w:tc>
        <w:tc>
          <w:tcPr>
            <w:tcW w:w="1032" w:type="pct"/>
            <w:vMerge/>
          </w:tcPr>
          <w:p w:rsidR="000213A2" w:rsidRPr="00763A8A" w:rsidRDefault="000213A2" w:rsidP="00763A8A">
            <w:pPr>
              <w:autoSpaceDE w:val="0"/>
              <w:autoSpaceDN w:val="0"/>
              <w:adjustRightInd w:val="0"/>
              <w:rPr>
                <w:rFonts w:ascii="Arial Narrow" w:hAnsi="Arial Narrow" w:cs="CalistoMT"/>
                <w:color w:val="000000"/>
                <w:sz w:val="12"/>
                <w:szCs w:val="12"/>
              </w:rPr>
            </w:pPr>
          </w:p>
        </w:tc>
        <w:tc>
          <w:tcPr>
            <w:tcW w:w="1877"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Examples of close reading and interpretation.  </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Student Experience with presentation and interpretation of philosophical text.</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Illustrate Philosophers’ thoughts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Compare &amp; contrast central Ideas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Critique arguments</w:t>
            </w:r>
          </w:p>
        </w:tc>
        <w:tc>
          <w:tcPr>
            <w:tcW w:w="892"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Thales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Anaximander</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Heraclitus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Democritus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Parmenides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Protagoras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Socrates</w:t>
            </w:r>
          </w:p>
          <w:p w:rsidR="000213A2" w:rsidRPr="00763A8A" w:rsidRDefault="00476A2F"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w:t>
            </w:r>
            <w:r w:rsidR="000213A2" w:rsidRPr="00763A8A">
              <w:rPr>
                <w:rFonts w:ascii="Arial Narrow" w:hAnsi="Arial Narrow" w:cs="CalistoMT"/>
                <w:color w:val="000000"/>
                <w:sz w:val="12"/>
                <w:szCs w:val="12"/>
              </w:rPr>
              <w:t>Plato</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James</w:t>
            </w:r>
          </w:p>
        </w:tc>
        <w:tc>
          <w:tcPr>
            <w:tcW w:w="482"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Pp 44-51</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 47</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 51</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 51</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 52-53</w:t>
            </w:r>
          </w:p>
        </w:tc>
      </w:tr>
    </w:tbl>
    <w:p w:rsidR="00054E24" w:rsidRDefault="00054E24" w:rsidP="000213A2">
      <w:pPr>
        <w:autoSpaceDE w:val="0"/>
        <w:autoSpaceDN w:val="0"/>
        <w:adjustRightInd w:val="0"/>
        <w:spacing w:after="0" w:line="240" w:lineRule="auto"/>
        <w:rPr>
          <w:rFonts w:ascii="Arial Narrow" w:hAnsi="Arial Narrow" w:cs="CalistoMT"/>
          <w:color w:val="000000"/>
          <w:sz w:val="12"/>
          <w:szCs w:val="12"/>
        </w:rPr>
      </w:pPr>
    </w:p>
    <w:p w:rsidR="000213A2" w:rsidRPr="00763A8A" w:rsidRDefault="00054E24" w:rsidP="000213A2">
      <w:pPr>
        <w:autoSpaceDE w:val="0"/>
        <w:autoSpaceDN w:val="0"/>
        <w:adjustRightInd w:val="0"/>
        <w:spacing w:after="0" w:line="240" w:lineRule="auto"/>
        <w:rPr>
          <w:rFonts w:ascii="Arial Narrow" w:hAnsi="Arial Narrow" w:cs="CalistoMT"/>
          <w:color w:val="000000"/>
          <w:sz w:val="12"/>
          <w:szCs w:val="12"/>
        </w:rPr>
      </w:pPr>
      <w:r>
        <w:rPr>
          <w:rFonts w:ascii="Arial Narrow" w:hAnsi="Arial Narrow" w:cs="CalistoMT"/>
          <w:color w:val="000000"/>
          <w:sz w:val="12"/>
          <w:szCs w:val="12"/>
        </w:rPr>
        <w:t>Module</w:t>
      </w:r>
      <w:r w:rsidR="000213A2" w:rsidRPr="00763A8A">
        <w:rPr>
          <w:rFonts w:ascii="Arial Narrow" w:hAnsi="Arial Narrow" w:cs="CalistoMT"/>
          <w:color w:val="000000"/>
          <w:sz w:val="12"/>
          <w:szCs w:val="12"/>
        </w:rPr>
        <w:t xml:space="preserve"> 4.,5.,6. </w:t>
      </w:r>
    </w:p>
    <w:tbl>
      <w:tblPr>
        <w:tblStyle w:val="TableGrid"/>
        <w:tblW w:w="5000" w:type="pct"/>
        <w:tblLook w:val="04A0"/>
      </w:tblPr>
      <w:tblGrid>
        <w:gridCol w:w="1343"/>
        <w:gridCol w:w="2005"/>
        <w:gridCol w:w="3685"/>
        <w:gridCol w:w="1559"/>
        <w:gridCol w:w="984"/>
      </w:tblGrid>
      <w:tr w:rsidR="000213A2" w:rsidRPr="00763A8A" w:rsidTr="00B35571">
        <w:trPr>
          <w:trHeight w:val="1780"/>
        </w:trPr>
        <w:tc>
          <w:tcPr>
            <w:tcW w:w="701" w:type="pct"/>
          </w:tcPr>
          <w:p w:rsidR="000213A2" w:rsidRPr="00763A8A" w:rsidRDefault="00054E24"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4</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Lecture</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Student Abstracts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Discussion</w:t>
            </w:r>
          </w:p>
        </w:tc>
        <w:tc>
          <w:tcPr>
            <w:tcW w:w="1047" w:type="pct"/>
            <w:vMerge w:val="restart"/>
          </w:tcPr>
          <w:p w:rsidR="00B35571"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Epistemology:      </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 *Rationalism</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 *Empiricism </w:t>
            </w:r>
          </w:p>
          <w:p w:rsidR="000213A2" w:rsidRPr="00763A8A" w:rsidRDefault="000213A2" w:rsidP="00763A8A">
            <w:pPr>
              <w:autoSpaceDE w:val="0"/>
              <w:autoSpaceDN w:val="0"/>
              <w:adjustRightInd w:val="0"/>
              <w:rPr>
                <w:rFonts w:ascii="Arial Narrow" w:hAnsi="Arial Narrow" w:cs="CalistoMT"/>
                <w:color w:val="000000"/>
                <w:sz w:val="12"/>
                <w:szCs w:val="12"/>
              </w:rPr>
            </w:pPr>
          </w:p>
          <w:p w:rsidR="00B35571"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Mind-body problem:</w:t>
            </w:r>
          </w:p>
          <w:p w:rsidR="00B35571"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 *Types of   dualism </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*Types of Identity </w:t>
            </w:r>
          </w:p>
          <w:p w:rsidR="000213A2" w:rsidRPr="00763A8A" w:rsidRDefault="000213A2" w:rsidP="00763A8A">
            <w:pPr>
              <w:autoSpaceDE w:val="0"/>
              <w:autoSpaceDN w:val="0"/>
              <w:adjustRightInd w:val="0"/>
              <w:rPr>
                <w:rFonts w:ascii="Arial Narrow" w:hAnsi="Arial Narrow" w:cs="CalistoMT"/>
                <w:color w:val="000000"/>
                <w:sz w:val="12"/>
                <w:szCs w:val="12"/>
              </w:rPr>
            </w:pPr>
          </w:p>
        </w:tc>
        <w:tc>
          <w:tcPr>
            <w:tcW w:w="1924"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Presents models of critical philosophical problem analysis in outline.</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Student Experience with presentation, interpretation &amp; critical analysis of philosophical text.</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Illustrate Philosophers’ thoughts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Critique arguments</w:t>
            </w:r>
          </w:p>
        </w:tc>
        <w:tc>
          <w:tcPr>
            <w:tcW w:w="814" w:type="pct"/>
          </w:tcPr>
          <w:p w:rsidR="000213A2" w:rsidRPr="00763A8A" w:rsidRDefault="00476A2F"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w:t>
            </w:r>
            <w:r w:rsidR="000213A2" w:rsidRPr="00763A8A">
              <w:rPr>
                <w:rFonts w:ascii="Arial Narrow" w:hAnsi="Arial Narrow" w:cs="CalistoMT"/>
                <w:color w:val="000000"/>
                <w:sz w:val="12"/>
                <w:szCs w:val="12"/>
              </w:rPr>
              <w:t>Descartes</w:t>
            </w:r>
          </w:p>
        </w:tc>
        <w:tc>
          <w:tcPr>
            <w:tcW w:w="514"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Pp 88-90; pp 190-200</w:t>
            </w:r>
          </w:p>
        </w:tc>
      </w:tr>
      <w:tr w:rsidR="000213A2" w:rsidRPr="00763A8A" w:rsidTr="00B35571">
        <w:trPr>
          <w:trHeight w:val="987"/>
        </w:trPr>
        <w:tc>
          <w:tcPr>
            <w:tcW w:w="701" w:type="pct"/>
          </w:tcPr>
          <w:p w:rsidR="000213A2" w:rsidRPr="00763A8A" w:rsidRDefault="00054E24"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5</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Team project preview</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Lecture</w:t>
            </w:r>
          </w:p>
        </w:tc>
        <w:tc>
          <w:tcPr>
            <w:tcW w:w="1047" w:type="pct"/>
            <w:vMerge/>
          </w:tcPr>
          <w:p w:rsidR="000213A2" w:rsidRPr="00763A8A" w:rsidRDefault="000213A2" w:rsidP="00763A8A">
            <w:pPr>
              <w:autoSpaceDE w:val="0"/>
              <w:autoSpaceDN w:val="0"/>
              <w:adjustRightInd w:val="0"/>
              <w:rPr>
                <w:rFonts w:ascii="Arial Narrow" w:hAnsi="Arial Narrow" w:cs="CalistoMT"/>
                <w:color w:val="000000"/>
                <w:sz w:val="12"/>
                <w:szCs w:val="12"/>
              </w:rPr>
            </w:pPr>
          </w:p>
        </w:tc>
        <w:tc>
          <w:tcPr>
            <w:tcW w:w="1924"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Student Experience with presentation, interpretation &amp; critical analysis of philosophical text.</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Illustrate Philosophers’ thoughts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Critique arguments</w:t>
            </w:r>
          </w:p>
        </w:tc>
        <w:tc>
          <w:tcPr>
            <w:tcW w:w="814" w:type="pct"/>
          </w:tcPr>
          <w:p w:rsidR="000213A2" w:rsidRPr="00763A8A" w:rsidRDefault="00476A2F"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w:t>
            </w:r>
            <w:r w:rsidR="000213A2" w:rsidRPr="00763A8A">
              <w:rPr>
                <w:rFonts w:ascii="Arial Narrow" w:hAnsi="Arial Narrow" w:cs="CalistoMT"/>
                <w:color w:val="000000"/>
                <w:sz w:val="12"/>
                <w:szCs w:val="12"/>
              </w:rPr>
              <w:t xml:space="preserve">Locke </w:t>
            </w:r>
          </w:p>
          <w:p w:rsidR="000213A2" w:rsidRPr="00763A8A" w:rsidRDefault="00476A2F"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w:t>
            </w:r>
            <w:r w:rsidR="000213A2" w:rsidRPr="00763A8A">
              <w:rPr>
                <w:rFonts w:ascii="Arial Narrow" w:hAnsi="Arial Narrow" w:cs="CalistoMT"/>
                <w:color w:val="000000"/>
                <w:sz w:val="12"/>
                <w:szCs w:val="12"/>
              </w:rPr>
              <w:t xml:space="preserve">Berkeley </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Ryle</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Smart</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Dennett</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Searle</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Jackson</w:t>
            </w:r>
          </w:p>
          <w:p w:rsidR="000213A2" w:rsidRPr="00763A8A" w:rsidRDefault="000213A2" w:rsidP="00763A8A">
            <w:pPr>
              <w:autoSpaceDE w:val="0"/>
              <w:autoSpaceDN w:val="0"/>
              <w:adjustRightInd w:val="0"/>
              <w:rPr>
                <w:rFonts w:ascii="Arial Narrow" w:hAnsi="Arial Narrow" w:cs="CalistoMT"/>
                <w:color w:val="000000"/>
                <w:sz w:val="12"/>
                <w:szCs w:val="12"/>
              </w:rPr>
            </w:pPr>
          </w:p>
        </w:tc>
        <w:tc>
          <w:tcPr>
            <w:tcW w:w="514"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Pp 201-112</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Pp 113-220</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Pp 338-387</w:t>
            </w:r>
          </w:p>
        </w:tc>
      </w:tr>
      <w:tr w:rsidR="000213A2" w:rsidRPr="00763A8A" w:rsidTr="00B35571">
        <w:trPr>
          <w:trHeight w:val="792"/>
        </w:trPr>
        <w:tc>
          <w:tcPr>
            <w:tcW w:w="701" w:type="pct"/>
          </w:tcPr>
          <w:p w:rsidR="000213A2" w:rsidRPr="00763A8A" w:rsidRDefault="00054E24"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6</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Lecture</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Student Abstracts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Discussion</w:t>
            </w:r>
          </w:p>
        </w:tc>
        <w:tc>
          <w:tcPr>
            <w:tcW w:w="1047" w:type="pct"/>
            <w:vMerge/>
          </w:tcPr>
          <w:p w:rsidR="000213A2" w:rsidRPr="00763A8A" w:rsidRDefault="000213A2" w:rsidP="00763A8A">
            <w:pPr>
              <w:autoSpaceDE w:val="0"/>
              <w:autoSpaceDN w:val="0"/>
              <w:adjustRightInd w:val="0"/>
              <w:rPr>
                <w:rFonts w:ascii="Arial Narrow" w:hAnsi="Arial Narrow" w:cs="CalistoMT"/>
                <w:color w:val="000000"/>
                <w:sz w:val="12"/>
                <w:szCs w:val="12"/>
              </w:rPr>
            </w:pPr>
          </w:p>
        </w:tc>
        <w:tc>
          <w:tcPr>
            <w:tcW w:w="1924"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Student Experience with presentation and interpretation of philosophical text.</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Illustrate Philosophers’ thoughts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Critique arguments</w:t>
            </w:r>
          </w:p>
        </w:tc>
        <w:tc>
          <w:tcPr>
            <w:tcW w:w="814" w:type="pct"/>
          </w:tcPr>
          <w:p w:rsidR="000213A2" w:rsidRPr="00763A8A" w:rsidRDefault="00476A2F"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w:t>
            </w:r>
            <w:r w:rsidR="000213A2" w:rsidRPr="00763A8A">
              <w:rPr>
                <w:rFonts w:ascii="Arial Narrow" w:hAnsi="Arial Narrow" w:cs="CalistoMT"/>
                <w:color w:val="000000"/>
                <w:sz w:val="12"/>
                <w:szCs w:val="12"/>
              </w:rPr>
              <w:t>Hume</w:t>
            </w:r>
          </w:p>
          <w:p w:rsidR="000213A2" w:rsidRPr="00763A8A" w:rsidRDefault="00476A2F"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w:t>
            </w:r>
            <w:r w:rsidR="000213A2" w:rsidRPr="00763A8A">
              <w:rPr>
                <w:rFonts w:ascii="Arial Narrow" w:hAnsi="Arial Narrow" w:cs="CalistoMT"/>
                <w:color w:val="000000"/>
                <w:sz w:val="12"/>
                <w:szCs w:val="12"/>
              </w:rPr>
              <w:t>Kant</w:t>
            </w:r>
          </w:p>
        </w:tc>
        <w:tc>
          <w:tcPr>
            <w:tcW w:w="514"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Pp 221-234</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Pp 235-243</w:t>
            </w:r>
          </w:p>
        </w:tc>
      </w:tr>
    </w:tbl>
    <w:p w:rsidR="000213A2" w:rsidRPr="00763A8A" w:rsidRDefault="000213A2" w:rsidP="000213A2">
      <w:pPr>
        <w:autoSpaceDE w:val="0"/>
        <w:autoSpaceDN w:val="0"/>
        <w:adjustRightInd w:val="0"/>
        <w:spacing w:after="0" w:line="240" w:lineRule="auto"/>
        <w:rPr>
          <w:rFonts w:ascii="Arial Narrow" w:hAnsi="Arial Narrow" w:cs="CalistoMT"/>
          <w:color w:val="000000"/>
          <w:sz w:val="12"/>
          <w:szCs w:val="12"/>
        </w:rPr>
      </w:pPr>
    </w:p>
    <w:p w:rsidR="000213A2" w:rsidRPr="00763A8A" w:rsidRDefault="00054E24" w:rsidP="000213A2">
      <w:pPr>
        <w:autoSpaceDE w:val="0"/>
        <w:autoSpaceDN w:val="0"/>
        <w:adjustRightInd w:val="0"/>
        <w:spacing w:after="0" w:line="240" w:lineRule="auto"/>
        <w:rPr>
          <w:rFonts w:ascii="Arial Narrow" w:hAnsi="Arial Narrow" w:cs="CalistoMT"/>
          <w:color w:val="000000"/>
          <w:sz w:val="12"/>
          <w:szCs w:val="12"/>
        </w:rPr>
      </w:pPr>
      <w:r>
        <w:rPr>
          <w:rFonts w:ascii="Arial Narrow" w:hAnsi="Arial Narrow" w:cs="CalistoMT"/>
          <w:color w:val="000000"/>
          <w:sz w:val="12"/>
          <w:szCs w:val="12"/>
        </w:rPr>
        <w:t>Module</w:t>
      </w:r>
      <w:r w:rsidR="000213A2" w:rsidRPr="00763A8A">
        <w:rPr>
          <w:rFonts w:ascii="Arial Narrow" w:hAnsi="Arial Narrow" w:cs="CalistoMT"/>
          <w:color w:val="000000"/>
          <w:sz w:val="12"/>
          <w:szCs w:val="12"/>
        </w:rPr>
        <w:t xml:space="preserve"> 7. &amp; 8. </w:t>
      </w:r>
    </w:p>
    <w:tbl>
      <w:tblPr>
        <w:tblStyle w:val="TableGrid"/>
        <w:tblW w:w="5000" w:type="pct"/>
        <w:tblLook w:val="04A0"/>
      </w:tblPr>
      <w:tblGrid>
        <w:gridCol w:w="1335"/>
        <w:gridCol w:w="2013"/>
        <w:gridCol w:w="3650"/>
        <w:gridCol w:w="1551"/>
        <w:gridCol w:w="1027"/>
      </w:tblGrid>
      <w:tr w:rsidR="000213A2" w:rsidRPr="00763A8A" w:rsidTr="00EE6E96">
        <w:trPr>
          <w:trHeight w:val="2031"/>
        </w:trPr>
        <w:tc>
          <w:tcPr>
            <w:tcW w:w="697" w:type="pct"/>
          </w:tcPr>
          <w:p w:rsidR="000213A2" w:rsidRPr="00763A8A" w:rsidRDefault="00054E24"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7</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Lecture</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Student Abstracts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Discussion</w:t>
            </w:r>
          </w:p>
        </w:tc>
        <w:tc>
          <w:tcPr>
            <w:tcW w:w="1051" w:type="pct"/>
          </w:tcPr>
          <w:p w:rsidR="00476A2F"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Human Action: </w:t>
            </w:r>
          </w:p>
          <w:p w:rsidR="00476A2F"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*Intentionality,</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 *freewill/determinism </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*Philosophy of Science</w:t>
            </w:r>
          </w:p>
          <w:p w:rsidR="000213A2" w:rsidRPr="00763A8A" w:rsidRDefault="000213A2" w:rsidP="00763A8A">
            <w:pPr>
              <w:autoSpaceDE w:val="0"/>
              <w:autoSpaceDN w:val="0"/>
              <w:adjustRightInd w:val="0"/>
              <w:rPr>
                <w:rFonts w:ascii="Arial Narrow" w:hAnsi="Arial Narrow" w:cs="CalistoMT"/>
                <w:color w:val="00000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p>
        </w:tc>
        <w:tc>
          <w:tcPr>
            <w:tcW w:w="1906" w:type="pct"/>
          </w:tcPr>
          <w:p w:rsidR="000213A2" w:rsidRPr="00763A8A" w:rsidRDefault="000213A2" w:rsidP="00763A8A">
            <w:pPr>
              <w:autoSpaceDE w:val="0"/>
              <w:autoSpaceDN w:val="0"/>
              <w:adjustRightInd w:val="0"/>
              <w:rPr>
                <w:rFonts w:ascii="Arial Narrow" w:hAnsi="Arial Narrow" w:cs="CalistoMT"/>
                <w:color w:val="00B05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Presents models of critical philosophical problem analysis in outline.</w:t>
            </w:r>
          </w:p>
          <w:p w:rsidR="000213A2" w:rsidRPr="00763A8A" w:rsidRDefault="000213A2" w:rsidP="00763A8A">
            <w:pPr>
              <w:autoSpaceDE w:val="0"/>
              <w:autoSpaceDN w:val="0"/>
              <w:adjustRightInd w:val="0"/>
              <w:rPr>
                <w:rFonts w:ascii="Arial Narrow" w:hAnsi="Arial Narrow" w:cs="CalistoMT"/>
                <w:color w:val="00B050"/>
                <w:sz w:val="12"/>
                <w:szCs w:val="12"/>
              </w:rPr>
            </w:pPr>
          </w:p>
          <w:p w:rsidR="000213A2" w:rsidRPr="00763A8A" w:rsidRDefault="000213A2" w:rsidP="00763A8A">
            <w:pPr>
              <w:autoSpaceDE w:val="0"/>
              <w:autoSpaceDN w:val="0"/>
              <w:adjustRightInd w:val="0"/>
              <w:rPr>
                <w:rFonts w:ascii="Arial Narrow" w:hAnsi="Arial Narrow" w:cs="CalistoMT"/>
                <w:color w:val="00B050"/>
                <w:sz w:val="12"/>
                <w:szCs w:val="12"/>
              </w:rPr>
            </w:pPr>
          </w:p>
          <w:p w:rsidR="000213A2" w:rsidRPr="00763A8A" w:rsidRDefault="000213A2" w:rsidP="00763A8A">
            <w:pPr>
              <w:autoSpaceDE w:val="0"/>
              <w:autoSpaceDN w:val="0"/>
              <w:adjustRightInd w:val="0"/>
              <w:rPr>
                <w:rFonts w:ascii="Arial Narrow" w:hAnsi="Arial Narrow" w:cs="CalistoMT"/>
                <w:color w:val="00B050"/>
                <w:sz w:val="12"/>
                <w:szCs w:val="12"/>
              </w:rPr>
            </w:pPr>
          </w:p>
          <w:p w:rsidR="000213A2" w:rsidRPr="00763A8A" w:rsidRDefault="000213A2" w:rsidP="00763A8A">
            <w:pPr>
              <w:autoSpaceDE w:val="0"/>
              <w:autoSpaceDN w:val="0"/>
              <w:adjustRightInd w:val="0"/>
              <w:rPr>
                <w:rFonts w:ascii="Arial Narrow" w:hAnsi="Arial Narrow" w:cs="CalistoMT"/>
                <w:color w:val="00B050"/>
                <w:sz w:val="12"/>
                <w:szCs w:val="12"/>
              </w:rPr>
            </w:pPr>
          </w:p>
          <w:p w:rsidR="000213A2" w:rsidRPr="00763A8A" w:rsidRDefault="000213A2" w:rsidP="00763A8A">
            <w:pPr>
              <w:autoSpaceDE w:val="0"/>
              <w:autoSpaceDN w:val="0"/>
              <w:adjustRightInd w:val="0"/>
              <w:rPr>
                <w:rFonts w:ascii="Arial Narrow" w:hAnsi="Arial Narrow" w:cs="CalistoMT"/>
                <w:color w:val="00B050"/>
                <w:sz w:val="12"/>
                <w:szCs w:val="12"/>
              </w:rPr>
            </w:pPr>
          </w:p>
          <w:p w:rsidR="000213A2" w:rsidRPr="00763A8A" w:rsidRDefault="000213A2" w:rsidP="00763A8A">
            <w:pPr>
              <w:autoSpaceDE w:val="0"/>
              <w:autoSpaceDN w:val="0"/>
              <w:adjustRightInd w:val="0"/>
              <w:rPr>
                <w:rFonts w:ascii="Arial Narrow" w:hAnsi="Arial Narrow" w:cs="CalistoMT"/>
                <w:color w:val="00B050"/>
                <w:sz w:val="12"/>
                <w:szCs w:val="12"/>
              </w:rPr>
            </w:pPr>
          </w:p>
          <w:p w:rsidR="000213A2" w:rsidRPr="00763A8A" w:rsidRDefault="000213A2" w:rsidP="00763A8A">
            <w:pPr>
              <w:autoSpaceDE w:val="0"/>
              <w:autoSpaceDN w:val="0"/>
              <w:adjustRightInd w:val="0"/>
              <w:rPr>
                <w:rFonts w:ascii="Arial Narrow" w:hAnsi="Arial Narrow" w:cs="CalistoMT"/>
                <w:color w:val="00B050"/>
                <w:sz w:val="12"/>
                <w:szCs w:val="12"/>
              </w:rPr>
            </w:pPr>
          </w:p>
          <w:p w:rsidR="000213A2" w:rsidRPr="00763A8A" w:rsidRDefault="000213A2" w:rsidP="00763A8A">
            <w:pPr>
              <w:autoSpaceDE w:val="0"/>
              <w:autoSpaceDN w:val="0"/>
              <w:adjustRightInd w:val="0"/>
              <w:rPr>
                <w:rFonts w:ascii="Arial Narrow" w:hAnsi="Arial Narrow" w:cs="CalistoMT"/>
                <w:color w:val="00B050"/>
                <w:sz w:val="12"/>
                <w:szCs w:val="12"/>
              </w:rPr>
            </w:pPr>
          </w:p>
          <w:p w:rsidR="000213A2" w:rsidRPr="00763A8A" w:rsidRDefault="000213A2" w:rsidP="00763A8A">
            <w:pPr>
              <w:autoSpaceDE w:val="0"/>
              <w:autoSpaceDN w:val="0"/>
              <w:adjustRightInd w:val="0"/>
              <w:rPr>
                <w:rFonts w:ascii="Arial Narrow" w:hAnsi="Arial Narrow" w:cs="CalistoMT"/>
                <w:color w:val="00B050"/>
                <w:sz w:val="12"/>
                <w:szCs w:val="12"/>
              </w:rPr>
            </w:pP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Illustrate Philosophers’ thoughts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Critique arguments</w:t>
            </w:r>
          </w:p>
        </w:tc>
        <w:tc>
          <w:tcPr>
            <w:tcW w:w="810"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Carnap</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Hempel</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Ayer</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Popper</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Wettgenstein</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Kuhn</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Lakatos</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Quine</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Laudan</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Thagard</w:t>
            </w:r>
          </w:p>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Aristotle</w:t>
            </w:r>
          </w:p>
          <w:p w:rsidR="000213A2" w:rsidRPr="00763A8A" w:rsidRDefault="00476A2F"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w:t>
            </w:r>
            <w:r w:rsidR="000213A2" w:rsidRPr="00763A8A">
              <w:rPr>
                <w:rFonts w:ascii="Arial Narrow" w:hAnsi="Arial Narrow" w:cs="CalistoMT"/>
                <w:color w:val="000000"/>
                <w:sz w:val="12"/>
                <w:szCs w:val="12"/>
              </w:rPr>
              <w:t>Mill</w:t>
            </w:r>
          </w:p>
          <w:p w:rsidR="000213A2" w:rsidRPr="00763A8A" w:rsidRDefault="000213A2" w:rsidP="00763A8A">
            <w:pPr>
              <w:autoSpaceDE w:val="0"/>
              <w:autoSpaceDN w:val="0"/>
              <w:adjustRightInd w:val="0"/>
              <w:rPr>
                <w:rFonts w:ascii="Arial Narrow" w:hAnsi="Arial Narrow" w:cs="CalistoMT"/>
                <w:color w:val="000000"/>
                <w:sz w:val="12"/>
                <w:szCs w:val="12"/>
              </w:rPr>
            </w:pPr>
          </w:p>
        </w:tc>
        <w:tc>
          <w:tcPr>
            <w:tcW w:w="536" w:type="pct"/>
          </w:tcPr>
          <w:p w:rsidR="000213A2" w:rsidRPr="00763A8A" w:rsidRDefault="000213A2" w:rsidP="00763A8A">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Pp 457-550</w:t>
            </w:r>
          </w:p>
        </w:tc>
      </w:tr>
      <w:tr w:rsidR="000213A2" w:rsidRPr="00763A8A" w:rsidTr="00B35571">
        <w:trPr>
          <w:trHeight w:val="405"/>
        </w:trPr>
        <w:tc>
          <w:tcPr>
            <w:tcW w:w="697" w:type="pct"/>
          </w:tcPr>
          <w:p w:rsidR="000213A2" w:rsidRPr="00763A8A" w:rsidRDefault="00054E24" w:rsidP="00763A8A">
            <w:pPr>
              <w:autoSpaceDE w:val="0"/>
              <w:autoSpaceDN w:val="0"/>
              <w:adjustRightInd w:val="0"/>
              <w:rPr>
                <w:rFonts w:ascii="Arial Narrow" w:hAnsi="Arial Narrow" w:cs="CalistoMT"/>
                <w:color w:val="000000"/>
                <w:sz w:val="12"/>
                <w:szCs w:val="12"/>
              </w:rPr>
            </w:pPr>
            <w:r>
              <w:rPr>
                <w:rFonts w:ascii="Arial Narrow" w:hAnsi="Arial Narrow" w:cs="CalistoMT"/>
                <w:color w:val="000000"/>
                <w:sz w:val="12"/>
                <w:szCs w:val="12"/>
              </w:rPr>
              <w:t>8</w:t>
            </w:r>
          </w:p>
          <w:p w:rsidR="000213A2" w:rsidRPr="00763A8A" w:rsidRDefault="000213A2" w:rsidP="00763A8A">
            <w:pPr>
              <w:autoSpaceDE w:val="0"/>
              <w:autoSpaceDN w:val="0"/>
              <w:adjustRightInd w:val="0"/>
              <w:rPr>
                <w:rFonts w:ascii="Arial Narrow" w:hAnsi="Arial Narrow" w:cs="CalistoMT,Bold"/>
                <w:b/>
                <w:bCs/>
                <w:color w:val="000000"/>
                <w:sz w:val="12"/>
                <w:szCs w:val="12"/>
              </w:rPr>
            </w:pPr>
          </w:p>
        </w:tc>
        <w:tc>
          <w:tcPr>
            <w:tcW w:w="1051" w:type="pct"/>
          </w:tcPr>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Ethics</w:t>
            </w:r>
          </w:p>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 *Utilitarianism, </w:t>
            </w:r>
          </w:p>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*Deontology, </w:t>
            </w:r>
          </w:p>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*Virtue, </w:t>
            </w:r>
          </w:p>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*Relativism, </w:t>
            </w:r>
          </w:p>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 xml:space="preserve">*Emotivism </w:t>
            </w:r>
          </w:p>
          <w:p w:rsidR="000213A2"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*Skepticism</w:t>
            </w:r>
          </w:p>
        </w:tc>
        <w:tc>
          <w:tcPr>
            <w:tcW w:w="1906" w:type="pct"/>
          </w:tcPr>
          <w:p w:rsidR="00601FEC" w:rsidRDefault="00601FEC" w:rsidP="00601FEC">
            <w:pPr>
              <w:autoSpaceDE w:val="0"/>
              <w:autoSpaceDN w:val="0"/>
              <w:adjustRightInd w:val="0"/>
              <w:rPr>
                <w:rFonts w:ascii="Arial Narrow" w:hAnsi="Arial Narrow" w:cs="CalistoMT"/>
                <w:color w:val="00B050"/>
                <w:sz w:val="12"/>
                <w:szCs w:val="12"/>
              </w:rPr>
            </w:pPr>
          </w:p>
          <w:p w:rsidR="00601FEC" w:rsidRDefault="00601FEC" w:rsidP="00601FEC">
            <w:pPr>
              <w:autoSpaceDE w:val="0"/>
              <w:autoSpaceDN w:val="0"/>
              <w:adjustRightInd w:val="0"/>
              <w:rPr>
                <w:rFonts w:ascii="Arial Narrow" w:hAnsi="Arial Narrow" w:cs="CalistoMT"/>
                <w:color w:val="00B050"/>
                <w:sz w:val="12"/>
                <w:szCs w:val="12"/>
              </w:rPr>
            </w:pPr>
          </w:p>
          <w:p w:rsidR="00601FEC" w:rsidRDefault="00601FEC" w:rsidP="00601FEC">
            <w:pPr>
              <w:autoSpaceDE w:val="0"/>
              <w:autoSpaceDN w:val="0"/>
              <w:adjustRightInd w:val="0"/>
              <w:rPr>
                <w:rFonts w:ascii="Arial Narrow" w:hAnsi="Arial Narrow" w:cs="CalistoMT"/>
                <w:color w:val="00B050"/>
                <w:sz w:val="12"/>
                <w:szCs w:val="12"/>
              </w:rPr>
            </w:pPr>
          </w:p>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Illustrate Philosophers’ thoughts</w:t>
            </w:r>
          </w:p>
          <w:p w:rsidR="000213A2"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Critique arguments</w:t>
            </w:r>
          </w:p>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B050"/>
                <w:sz w:val="12"/>
                <w:szCs w:val="12"/>
              </w:rPr>
              <w:t>SLO:</w:t>
            </w:r>
            <w:r w:rsidRPr="00763A8A">
              <w:rPr>
                <w:rFonts w:ascii="Arial Narrow" w:hAnsi="Arial Narrow" w:cs="CalistoMT"/>
                <w:color w:val="000000"/>
                <w:sz w:val="12"/>
                <w:szCs w:val="12"/>
              </w:rPr>
              <w:t xml:space="preserve"> Compare &amp; contrast central Ideas</w:t>
            </w:r>
          </w:p>
          <w:p w:rsidR="00601FEC" w:rsidRPr="00763A8A" w:rsidRDefault="00601FEC" w:rsidP="00601FEC">
            <w:pPr>
              <w:autoSpaceDE w:val="0"/>
              <w:autoSpaceDN w:val="0"/>
              <w:adjustRightInd w:val="0"/>
              <w:rPr>
                <w:rFonts w:ascii="Arial Narrow" w:hAnsi="Arial Narrow" w:cs="CalistoMT"/>
                <w:color w:val="000000"/>
                <w:sz w:val="12"/>
                <w:szCs w:val="12"/>
              </w:rPr>
            </w:pPr>
          </w:p>
        </w:tc>
        <w:tc>
          <w:tcPr>
            <w:tcW w:w="810" w:type="pct"/>
          </w:tcPr>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Bentham</w:t>
            </w:r>
          </w:p>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Nietzsche</w:t>
            </w:r>
          </w:p>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Ryle</w:t>
            </w:r>
          </w:p>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Ayer</w:t>
            </w:r>
          </w:p>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Rawls</w:t>
            </w:r>
          </w:p>
          <w:p w:rsidR="00601FEC"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Nozick</w:t>
            </w:r>
          </w:p>
          <w:p w:rsidR="000213A2" w:rsidRPr="00763A8A"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Nagel</w:t>
            </w:r>
          </w:p>
        </w:tc>
        <w:tc>
          <w:tcPr>
            <w:tcW w:w="536" w:type="pct"/>
          </w:tcPr>
          <w:p w:rsidR="000213A2" w:rsidRPr="00763A8A" w:rsidRDefault="000213A2" w:rsidP="00763A8A">
            <w:pPr>
              <w:autoSpaceDE w:val="0"/>
              <w:autoSpaceDN w:val="0"/>
              <w:adjustRightInd w:val="0"/>
              <w:rPr>
                <w:rFonts w:ascii="Arial Narrow" w:hAnsi="Arial Narrow" w:cs="CalistoMT"/>
                <w:color w:val="000000"/>
                <w:sz w:val="12"/>
                <w:szCs w:val="12"/>
              </w:rPr>
            </w:pPr>
          </w:p>
        </w:tc>
      </w:tr>
    </w:tbl>
    <w:p w:rsidR="00054E24" w:rsidRDefault="00054E24">
      <w:pPr>
        <w:rPr>
          <w:rFonts w:ascii="Arial Narrow" w:hAnsi="Arial Narrow" w:cs="CalistoMT,Bold"/>
          <w:b/>
          <w:bCs/>
          <w:color w:val="000000"/>
          <w:sz w:val="12"/>
          <w:szCs w:val="12"/>
        </w:rPr>
      </w:pPr>
    </w:p>
    <w:p w:rsidR="00054E24" w:rsidRDefault="00054E24">
      <w:pPr>
        <w:rPr>
          <w:rFonts w:ascii="Arial Narrow" w:hAnsi="Arial Narrow" w:cs="CalistoMT,Bold"/>
          <w:bCs/>
          <w:color w:val="000000"/>
          <w:sz w:val="12"/>
          <w:szCs w:val="12"/>
        </w:rPr>
      </w:pPr>
      <w:r>
        <w:rPr>
          <w:rFonts w:ascii="Arial Narrow" w:hAnsi="Arial Narrow" w:cs="CalistoMT,Bold"/>
          <w:bCs/>
          <w:color w:val="000000"/>
          <w:sz w:val="12"/>
          <w:szCs w:val="12"/>
        </w:rPr>
        <w:t>Module 9 &amp; 10</w:t>
      </w:r>
    </w:p>
    <w:tbl>
      <w:tblPr>
        <w:tblStyle w:val="TableGrid"/>
        <w:tblW w:w="0" w:type="auto"/>
        <w:tblLook w:val="04A0"/>
      </w:tblPr>
      <w:tblGrid>
        <w:gridCol w:w="1915"/>
        <w:gridCol w:w="1915"/>
        <w:gridCol w:w="1915"/>
        <w:gridCol w:w="1915"/>
        <w:gridCol w:w="1916"/>
      </w:tblGrid>
      <w:tr w:rsidR="00601FEC" w:rsidTr="00601FEC">
        <w:tc>
          <w:tcPr>
            <w:tcW w:w="1915" w:type="dxa"/>
          </w:tcPr>
          <w:p w:rsidR="00601FEC" w:rsidRPr="00601FEC" w:rsidRDefault="00601FEC" w:rsidP="00601FEC">
            <w:pPr>
              <w:autoSpaceDE w:val="0"/>
              <w:autoSpaceDN w:val="0"/>
              <w:adjustRightInd w:val="0"/>
              <w:rPr>
                <w:rFonts w:ascii="Arial Narrow" w:hAnsi="Arial Narrow" w:cs="CalistoMT"/>
                <w:color w:val="000000"/>
                <w:sz w:val="12"/>
                <w:szCs w:val="12"/>
              </w:rPr>
            </w:pPr>
            <w:r w:rsidRPr="00763A8A">
              <w:rPr>
                <w:rFonts w:ascii="Arial Narrow" w:hAnsi="Arial Narrow" w:cs="CalistoMT"/>
                <w:color w:val="000000"/>
                <w:sz w:val="12"/>
                <w:szCs w:val="12"/>
              </w:rPr>
              <w:t>Summary Lecture &amp; Review</w:t>
            </w:r>
          </w:p>
        </w:tc>
        <w:tc>
          <w:tcPr>
            <w:tcW w:w="1915" w:type="dxa"/>
          </w:tcPr>
          <w:p w:rsidR="00601FEC" w:rsidRDefault="00601FEC">
            <w:pPr>
              <w:rPr>
                <w:rFonts w:ascii="Arial Narrow" w:hAnsi="Arial Narrow" w:cs="CalistoMT,Bold"/>
                <w:bCs/>
                <w:color w:val="000000"/>
                <w:sz w:val="12"/>
                <w:szCs w:val="12"/>
              </w:rPr>
            </w:pPr>
          </w:p>
        </w:tc>
        <w:tc>
          <w:tcPr>
            <w:tcW w:w="1915" w:type="dxa"/>
          </w:tcPr>
          <w:p w:rsidR="00601FEC" w:rsidRDefault="00601FEC">
            <w:pPr>
              <w:rPr>
                <w:rFonts w:ascii="Arial Narrow" w:hAnsi="Arial Narrow" w:cs="CalistoMT,Bold"/>
                <w:bCs/>
                <w:color w:val="000000"/>
                <w:sz w:val="12"/>
                <w:szCs w:val="12"/>
              </w:rPr>
            </w:pPr>
          </w:p>
        </w:tc>
        <w:tc>
          <w:tcPr>
            <w:tcW w:w="1915" w:type="dxa"/>
          </w:tcPr>
          <w:p w:rsidR="00601FEC" w:rsidRDefault="00601FEC">
            <w:pPr>
              <w:rPr>
                <w:rFonts w:ascii="Arial Narrow" w:hAnsi="Arial Narrow" w:cs="CalistoMT,Bold"/>
                <w:bCs/>
                <w:color w:val="000000"/>
                <w:sz w:val="12"/>
                <w:szCs w:val="12"/>
              </w:rPr>
            </w:pPr>
          </w:p>
        </w:tc>
        <w:tc>
          <w:tcPr>
            <w:tcW w:w="1916" w:type="dxa"/>
          </w:tcPr>
          <w:p w:rsidR="00601FEC" w:rsidRDefault="00601FEC">
            <w:pPr>
              <w:rPr>
                <w:rFonts w:ascii="Arial Narrow" w:hAnsi="Arial Narrow" w:cs="CalistoMT,Bold"/>
                <w:bCs/>
                <w:color w:val="000000"/>
                <w:sz w:val="12"/>
                <w:szCs w:val="12"/>
              </w:rPr>
            </w:pPr>
          </w:p>
        </w:tc>
      </w:tr>
      <w:tr w:rsidR="00601FEC" w:rsidTr="00601FEC">
        <w:tc>
          <w:tcPr>
            <w:tcW w:w="1915" w:type="dxa"/>
          </w:tcPr>
          <w:p w:rsidR="00601FEC" w:rsidRDefault="00601FEC">
            <w:pPr>
              <w:rPr>
                <w:rFonts w:ascii="Arial Narrow" w:hAnsi="Arial Narrow" w:cs="CalistoMT"/>
                <w:color w:val="000000"/>
                <w:sz w:val="12"/>
                <w:szCs w:val="12"/>
              </w:rPr>
            </w:pPr>
            <w:r>
              <w:rPr>
                <w:rFonts w:ascii="Arial Narrow" w:hAnsi="Arial Narrow" w:cs="CalistoMT"/>
                <w:color w:val="000000"/>
                <w:sz w:val="12"/>
                <w:szCs w:val="12"/>
              </w:rPr>
              <w:t>Student Presentations</w:t>
            </w:r>
          </w:p>
          <w:p w:rsidR="00601FEC" w:rsidRDefault="00601FEC">
            <w:pPr>
              <w:rPr>
                <w:rFonts w:ascii="Arial Narrow" w:hAnsi="Arial Narrow" w:cs="CalistoMT,Bold"/>
                <w:bCs/>
                <w:color w:val="000000"/>
                <w:sz w:val="12"/>
                <w:szCs w:val="12"/>
              </w:rPr>
            </w:pPr>
            <w:r w:rsidRPr="00763A8A">
              <w:rPr>
                <w:rFonts w:ascii="Arial Narrow" w:hAnsi="Arial Narrow" w:cs="CalistoMT"/>
                <w:color w:val="000000"/>
                <w:sz w:val="12"/>
                <w:szCs w:val="12"/>
              </w:rPr>
              <w:t>EXAMS / Team paper due</w:t>
            </w:r>
          </w:p>
        </w:tc>
        <w:tc>
          <w:tcPr>
            <w:tcW w:w="1915" w:type="dxa"/>
          </w:tcPr>
          <w:p w:rsidR="00601FEC" w:rsidRDefault="00601FEC">
            <w:pPr>
              <w:rPr>
                <w:rFonts w:ascii="Arial Narrow" w:hAnsi="Arial Narrow" w:cs="CalistoMT,Bold"/>
                <w:bCs/>
                <w:color w:val="000000"/>
                <w:sz w:val="12"/>
                <w:szCs w:val="12"/>
              </w:rPr>
            </w:pPr>
          </w:p>
        </w:tc>
        <w:tc>
          <w:tcPr>
            <w:tcW w:w="1915" w:type="dxa"/>
          </w:tcPr>
          <w:p w:rsidR="00601FEC" w:rsidRDefault="00601FEC">
            <w:pPr>
              <w:rPr>
                <w:rFonts w:ascii="Arial Narrow" w:hAnsi="Arial Narrow" w:cs="CalistoMT,Bold"/>
                <w:bCs/>
                <w:color w:val="000000"/>
                <w:sz w:val="12"/>
                <w:szCs w:val="12"/>
              </w:rPr>
            </w:pPr>
          </w:p>
        </w:tc>
        <w:tc>
          <w:tcPr>
            <w:tcW w:w="1915" w:type="dxa"/>
          </w:tcPr>
          <w:p w:rsidR="00601FEC" w:rsidRDefault="00601FEC">
            <w:pPr>
              <w:rPr>
                <w:rFonts w:ascii="Arial Narrow" w:hAnsi="Arial Narrow" w:cs="CalistoMT,Bold"/>
                <w:bCs/>
                <w:color w:val="000000"/>
                <w:sz w:val="12"/>
                <w:szCs w:val="12"/>
              </w:rPr>
            </w:pPr>
          </w:p>
        </w:tc>
        <w:tc>
          <w:tcPr>
            <w:tcW w:w="1916" w:type="dxa"/>
          </w:tcPr>
          <w:p w:rsidR="00601FEC" w:rsidRDefault="00601FEC">
            <w:pPr>
              <w:rPr>
                <w:rFonts w:ascii="Arial Narrow" w:hAnsi="Arial Narrow" w:cs="CalistoMT,Bold"/>
                <w:bCs/>
                <w:color w:val="000000"/>
                <w:sz w:val="12"/>
                <w:szCs w:val="12"/>
              </w:rPr>
            </w:pPr>
          </w:p>
        </w:tc>
      </w:tr>
    </w:tbl>
    <w:p w:rsidR="00054E24" w:rsidRDefault="00054E24">
      <w:pPr>
        <w:rPr>
          <w:rFonts w:ascii="Arial Narrow" w:hAnsi="Arial Narrow" w:cs="CalistoMT,Bold"/>
          <w:bCs/>
          <w:color w:val="000000"/>
          <w:sz w:val="12"/>
          <w:szCs w:val="12"/>
        </w:rPr>
      </w:pPr>
    </w:p>
    <w:p w:rsidR="00054E24" w:rsidRDefault="00054E24">
      <w:pPr>
        <w:rPr>
          <w:rFonts w:ascii="Arial Narrow" w:hAnsi="Arial Narrow" w:cs="CalistoMT,Bold"/>
          <w:bCs/>
          <w:color w:val="000000"/>
          <w:sz w:val="12"/>
          <w:szCs w:val="12"/>
        </w:rPr>
      </w:pPr>
    </w:p>
    <w:p w:rsidR="008A19AF" w:rsidRPr="00601FEC" w:rsidRDefault="008A19AF" w:rsidP="00601FEC">
      <w:pPr>
        <w:rPr>
          <w:rFonts w:ascii="Arial Narrow" w:hAnsi="Arial Narrow" w:cs="CalistoMT,Bold"/>
          <w:b/>
          <w:bCs/>
          <w:color w:val="000000"/>
          <w:sz w:val="12"/>
          <w:szCs w:val="12"/>
        </w:rPr>
      </w:pPr>
    </w:p>
    <w:p w:rsidR="008A19AF" w:rsidRDefault="008A19AF" w:rsidP="008A19AF">
      <w:pPr>
        <w:autoSpaceDE w:val="0"/>
        <w:autoSpaceDN w:val="0"/>
        <w:adjustRightInd w:val="0"/>
        <w:spacing w:after="0" w:line="240" w:lineRule="auto"/>
        <w:ind w:left="2160" w:firstLine="720"/>
        <w:rPr>
          <w:rFonts w:ascii="CalistoMT" w:hAnsi="CalistoMT" w:cs="CalistoMT"/>
          <w:color w:val="000000"/>
          <w:sz w:val="24"/>
          <w:szCs w:val="24"/>
        </w:rPr>
      </w:pPr>
    </w:p>
    <w:p w:rsidR="008B295F" w:rsidRDefault="008B295F"/>
    <w:p w:rsidR="00C05127" w:rsidRDefault="006755F6" w:rsidP="000C035E">
      <w:pPr>
        <w:spacing w:line="240" w:lineRule="auto"/>
      </w:pPr>
      <w:r w:rsidRPr="000C035E">
        <w:rPr>
          <w:b/>
        </w:rPr>
        <w:lastRenderedPageBreak/>
        <w:t xml:space="preserve">13. </w:t>
      </w:r>
      <w:r w:rsidR="000C035E" w:rsidRPr="000C035E">
        <w:rPr>
          <w:b/>
        </w:rPr>
        <w:t>Grading Criteria</w:t>
      </w:r>
      <w:r w:rsidR="000C035E">
        <w:t xml:space="preserve">: </w:t>
      </w:r>
      <w:r w:rsidR="00D32C79">
        <w:t xml:space="preserve">Using the measures noted in </w:t>
      </w:r>
      <w:r w:rsidR="00C05127">
        <w:t>section 8</w:t>
      </w:r>
      <w:r w:rsidR="00D32C79">
        <w:t xml:space="preserve"> above, </w:t>
      </w:r>
      <w:r w:rsidR="00C05127">
        <w:t xml:space="preserve">the </w:t>
      </w:r>
      <w:r w:rsidR="00D32C79">
        <w:t>grading criteria for the course attempt</w:t>
      </w:r>
      <w:r w:rsidR="00C05127">
        <w:t>s</w:t>
      </w:r>
      <w:r w:rsidR="00D32C79">
        <w:t xml:space="preserve"> to capture the student’s level of success across all domains listed in the Student Learning Objectives (SLO) listed in section 8 above.</w:t>
      </w:r>
      <w:r w:rsidR="00C05127">
        <w:t xml:space="preserve"> Assessment methods include: </w:t>
      </w:r>
    </w:p>
    <w:p w:rsidR="000C035E" w:rsidRDefault="00C05127" w:rsidP="000C035E">
      <w:pPr>
        <w:spacing w:line="240" w:lineRule="auto"/>
        <w:ind w:firstLine="720"/>
      </w:pPr>
      <w:r>
        <w:t xml:space="preserve">Observation of </w:t>
      </w:r>
    </w:p>
    <w:p w:rsidR="000C035E" w:rsidRDefault="00C05127" w:rsidP="000C035E">
      <w:pPr>
        <w:pStyle w:val="ListParagraph"/>
        <w:numPr>
          <w:ilvl w:val="0"/>
          <w:numId w:val="12"/>
        </w:numPr>
        <w:spacing w:line="240" w:lineRule="auto"/>
      </w:pPr>
      <w:r>
        <w:t xml:space="preserve">students engagement in critical analysis, </w:t>
      </w:r>
    </w:p>
    <w:p w:rsidR="000C035E" w:rsidRDefault="00C05127" w:rsidP="000C035E">
      <w:pPr>
        <w:pStyle w:val="ListParagraph"/>
        <w:numPr>
          <w:ilvl w:val="0"/>
          <w:numId w:val="12"/>
        </w:numPr>
        <w:spacing w:line="240" w:lineRule="auto"/>
      </w:pPr>
      <w:r>
        <w:t xml:space="preserve">judgment, </w:t>
      </w:r>
    </w:p>
    <w:p w:rsidR="000C035E" w:rsidRDefault="000C035E" w:rsidP="000C035E">
      <w:pPr>
        <w:pStyle w:val="ListParagraph"/>
        <w:numPr>
          <w:ilvl w:val="0"/>
          <w:numId w:val="12"/>
        </w:numPr>
        <w:spacing w:line="240" w:lineRule="auto"/>
      </w:pPr>
      <w:r>
        <w:t>statements exhibiting coherence between philosophical explications of assigned texts and personal goals/values,</w:t>
      </w:r>
    </w:p>
    <w:p w:rsidR="000C035E" w:rsidRDefault="000C035E" w:rsidP="000C035E">
      <w:pPr>
        <w:spacing w:line="240" w:lineRule="auto"/>
        <w:ind w:firstLine="720"/>
      </w:pPr>
      <w:r>
        <w:t xml:space="preserve">Analysis of </w:t>
      </w:r>
    </w:p>
    <w:p w:rsidR="006755F6" w:rsidRDefault="00C05127" w:rsidP="000C035E">
      <w:pPr>
        <w:pStyle w:val="ListParagraph"/>
        <w:numPr>
          <w:ilvl w:val="0"/>
          <w:numId w:val="13"/>
        </w:numPr>
        <w:spacing w:line="240" w:lineRule="auto"/>
      </w:pPr>
      <w:r>
        <w:t xml:space="preserve">quality of abstracts, </w:t>
      </w:r>
    </w:p>
    <w:p w:rsidR="000C035E" w:rsidRDefault="000C035E" w:rsidP="000C035E">
      <w:pPr>
        <w:pStyle w:val="ListParagraph"/>
        <w:numPr>
          <w:ilvl w:val="0"/>
          <w:numId w:val="13"/>
        </w:numPr>
        <w:spacing w:line="240" w:lineRule="auto"/>
      </w:pPr>
      <w:r>
        <w:t>quality of final paper</w:t>
      </w:r>
    </w:p>
    <w:p w:rsidR="000C035E" w:rsidRDefault="000C035E" w:rsidP="000C035E">
      <w:pPr>
        <w:pStyle w:val="ListParagraph"/>
        <w:numPr>
          <w:ilvl w:val="0"/>
          <w:numId w:val="13"/>
        </w:numPr>
        <w:spacing w:line="240" w:lineRule="auto"/>
      </w:pPr>
      <w:r>
        <w:t>final exam</w:t>
      </w:r>
    </w:p>
    <w:p w:rsidR="000C035E" w:rsidRDefault="000C035E" w:rsidP="000C035E">
      <w:pPr>
        <w:spacing w:line="240" w:lineRule="auto"/>
        <w:ind w:left="720"/>
      </w:pPr>
      <w:r>
        <w:t>Survey of</w:t>
      </w:r>
    </w:p>
    <w:p w:rsidR="000C035E" w:rsidRDefault="000C035E" w:rsidP="000C035E">
      <w:pPr>
        <w:pStyle w:val="ListParagraph"/>
        <w:numPr>
          <w:ilvl w:val="0"/>
          <w:numId w:val="14"/>
        </w:numPr>
        <w:spacing w:line="240" w:lineRule="auto"/>
      </w:pPr>
      <w:r>
        <w:t>student’s attitude towards philosophy</w:t>
      </w:r>
    </w:p>
    <w:p w:rsidR="00D32C79" w:rsidRDefault="00D32C79" w:rsidP="000C035E">
      <w:pPr>
        <w:spacing w:line="240" w:lineRule="auto"/>
      </w:pPr>
    </w:p>
    <w:p w:rsidR="00D32C79" w:rsidRDefault="00D32C79"/>
    <w:p w:rsidR="00D32C79" w:rsidRDefault="00D32C79">
      <w:r>
        <w:br w:type="page"/>
      </w:r>
    </w:p>
    <w:p w:rsidR="00D32C79" w:rsidRDefault="00D32C79" w:rsidP="00D32C79">
      <w:pPr>
        <w:autoSpaceDE w:val="0"/>
        <w:autoSpaceDN w:val="0"/>
        <w:adjustRightInd w:val="0"/>
        <w:spacing w:after="0" w:line="240" w:lineRule="auto"/>
        <w:rPr>
          <w:rFonts w:ascii="CalistoMT" w:hAnsi="CalistoMT" w:cs="CalistoMT"/>
          <w:color w:val="000000"/>
          <w:sz w:val="16"/>
          <w:szCs w:val="16"/>
        </w:rPr>
      </w:pPr>
      <w:r>
        <w:rPr>
          <w:rFonts w:ascii="CalistoMT" w:hAnsi="CalistoMT" w:cs="CalistoMT"/>
          <w:color w:val="000000"/>
          <w:sz w:val="16"/>
          <w:szCs w:val="16"/>
        </w:rPr>
        <w:lastRenderedPageBreak/>
        <w:t>14. Blinn College Policies</w:t>
      </w:r>
    </w:p>
    <w:p w:rsidR="00D32C79" w:rsidRDefault="00D32C79" w:rsidP="00D32C79">
      <w:pPr>
        <w:autoSpaceDE w:val="0"/>
        <w:autoSpaceDN w:val="0"/>
        <w:adjustRightInd w:val="0"/>
        <w:spacing w:after="0" w:line="240" w:lineRule="auto"/>
        <w:rPr>
          <w:rFonts w:ascii="CalistoMT" w:hAnsi="CalistoMT" w:cs="CalistoMT"/>
          <w:color w:val="000000"/>
          <w:sz w:val="16"/>
          <w:szCs w:val="16"/>
        </w:rPr>
      </w:pPr>
    </w:p>
    <w:p w:rsidR="00D32C79" w:rsidRDefault="00D32C79" w:rsidP="00D32C79">
      <w:pPr>
        <w:autoSpaceDE w:val="0"/>
        <w:autoSpaceDN w:val="0"/>
        <w:adjustRightInd w:val="0"/>
        <w:spacing w:after="0" w:line="240" w:lineRule="auto"/>
        <w:rPr>
          <w:rFonts w:ascii="CalistoMT" w:hAnsi="CalistoMT" w:cs="CalistoMT"/>
          <w:color w:val="000000"/>
          <w:sz w:val="16"/>
          <w:szCs w:val="16"/>
        </w:rPr>
      </w:pPr>
      <w:r>
        <w:rPr>
          <w:rFonts w:ascii="CalistoMT,Bold" w:hAnsi="CalistoMT,Bold" w:cs="CalistoMT,Bold"/>
          <w:b/>
          <w:bCs/>
          <w:color w:val="000000"/>
          <w:sz w:val="16"/>
          <w:szCs w:val="16"/>
        </w:rPr>
        <w:t xml:space="preserve">Disability Accommodations: </w:t>
      </w:r>
      <w:r>
        <w:rPr>
          <w:rFonts w:ascii="CalistoMT" w:hAnsi="CalistoMT" w:cs="CalistoMT"/>
          <w:color w:val="000000"/>
          <w:sz w:val="16"/>
          <w:szCs w:val="16"/>
        </w:rPr>
        <w:t>Students with documented disabilities may seek support from Blinn College’s Office of</w:t>
      </w:r>
    </w:p>
    <w:p w:rsidR="00D32C79" w:rsidRDefault="00D32C79" w:rsidP="00D32C79">
      <w:pPr>
        <w:autoSpaceDE w:val="0"/>
        <w:autoSpaceDN w:val="0"/>
        <w:adjustRightInd w:val="0"/>
        <w:spacing w:after="0" w:line="240" w:lineRule="auto"/>
        <w:rPr>
          <w:rFonts w:ascii="CalistoMT" w:hAnsi="CalistoMT" w:cs="CalistoMT"/>
          <w:color w:val="000000"/>
          <w:sz w:val="16"/>
          <w:szCs w:val="16"/>
        </w:rPr>
      </w:pPr>
      <w:r>
        <w:rPr>
          <w:rFonts w:ascii="CalistoMT" w:hAnsi="CalistoMT" w:cs="CalistoMT"/>
          <w:color w:val="000000"/>
          <w:sz w:val="16"/>
          <w:szCs w:val="16"/>
        </w:rPr>
        <w:t>Disability Services Students are encouraged to contact this office as early as possible to initiate services. The student must then discuss requested accommodations with the instructor. Accommodations are not retroactive.</w:t>
      </w:r>
    </w:p>
    <w:p w:rsidR="00D32C79" w:rsidRDefault="00D32C79" w:rsidP="00D32C79">
      <w:pPr>
        <w:autoSpaceDE w:val="0"/>
        <w:autoSpaceDN w:val="0"/>
        <w:adjustRightInd w:val="0"/>
        <w:spacing w:after="0" w:line="240" w:lineRule="auto"/>
        <w:rPr>
          <w:rFonts w:ascii="CalistoMT" w:hAnsi="CalistoMT" w:cs="CalistoMT"/>
          <w:color w:val="000000"/>
          <w:sz w:val="16"/>
          <w:szCs w:val="16"/>
        </w:rPr>
      </w:pPr>
    </w:p>
    <w:p w:rsidR="00D32C79" w:rsidRDefault="00D32C79" w:rsidP="00D32C79">
      <w:pPr>
        <w:autoSpaceDE w:val="0"/>
        <w:autoSpaceDN w:val="0"/>
        <w:adjustRightInd w:val="0"/>
        <w:spacing w:after="0" w:line="240" w:lineRule="auto"/>
        <w:rPr>
          <w:rFonts w:ascii="CalistoMT" w:hAnsi="CalistoMT" w:cs="CalistoMT"/>
          <w:color w:val="000000"/>
          <w:sz w:val="16"/>
          <w:szCs w:val="16"/>
        </w:rPr>
      </w:pPr>
      <w:r>
        <w:rPr>
          <w:rFonts w:ascii="CalistoMT,Bold" w:hAnsi="CalistoMT,Bold" w:cs="CalistoMT,Bold"/>
          <w:b/>
          <w:bCs/>
          <w:color w:val="000000"/>
          <w:sz w:val="16"/>
          <w:szCs w:val="16"/>
        </w:rPr>
        <w:t xml:space="preserve">Incomplete Policy: </w:t>
      </w:r>
      <w:r>
        <w:rPr>
          <w:rFonts w:ascii="CalistoMT" w:hAnsi="CalistoMT" w:cs="CalistoMT"/>
          <w:color w:val="000000"/>
          <w:sz w:val="16"/>
          <w:szCs w:val="16"/>
        </w:rPr>
        <w:t>A grade of "I" may be given only in emergencies, such as the serious illness of the student or a close family member. The grade is not for students who fall behind in their work. To receive an incomplete, the student must have satisfactorily completed all but one or two of the final requirements of the course. The instructor and student must agree before this grade can be assigned; then a course completion contract must be signed by the student, the instructor, and the division chair. All work must be made up within 90 days of the course completion contract or zeroes will be assigned for the incomplete work. The instructor will then average these zeroes with the rest of the grades to compute a final course grade and will fill out a grade change form with the Division Chair.</w:t>
      </w:r>
    </w:p>
    <w:p w:rsidR="00D32C79" w:rsidRDefault="00D32C79" w:rsidP="00D32C79">
      <w:pPr>
        <w:autoSpaceDE w:val="0"/>
        <w:autoSpaceDN w:val="0"/>
        <w:adjustRightInd w:val="0"/>
        <w:spacing w:after="0" w:line="240" w:lineRule="auto"/>
        <w:rPr>
          <w:rFonts w:ascii="CalistoMT" w:hAnsi="CalistoMT" w:cs="CalistoMT"/>
          <w:color w:val="000000"/>
          <w:sz w:val="16"/>
          <w:szCs w:val="16"/>
        </w:rPr>
      </w:pPr>
    </w:p>
    <w:p w:rsidR="00D32C79" w:rsidRDefault="00D32C79" w:rsidP="00D32C79">
      <w:pPr>
        <w:autoSpaceDE w:val="0"/>
        <w:autoSpaceDN w:val="0"/>
        <w:adjustRightInd w:val="0"/>
        <w:spacing w:after="0" w:line="240" w:lineRule="auto"/>
        <w:rPr>
          <w:rFonts w:ascii="CalistoMT" w:hAnsi="CalistoMT" w:cs="CalistoMT"/>
          <w:color w:val="000000"/>
          <w:sz w:val="16"/>
          <w:szCs w:val="16"/>
        </w:rPr>
      </w:pPr>
      <w:r>
        <w:rPr>
          <w:rFonts w:ascii="CalistoMT,Bold" w:hAnsi="CalistoMT,Bold" w:cs="CalistoMT,Bold"/>
          <w:b/>
          <w:bCs/>
          <w:color w:val="000000"/>
          <w:sz w:val="16"/>
          <w:szCs w:val="16"/>
        </w:rPr>
        <w:t xml:space="preserve">W/WF/WP </w:t>
      </w:r>
      <w:r>
        <w:rPr>
          <w:rFonts w:ascii="CalistoMT" w:hAnsi="CalistoMT" w:cs="CalistoMT"/>
          <w:color w:val="000000"/>
          <w:sz w:val="16"/>
          <w:szCs w:val="16"/>
        </w:rPr>
        <w:t>: Students who drop a course prior to the official drop deadline in a semester will receive a grade of W. students who drop after the official drop date will receive a grade of WF. A student may request of the instructor that this WF be changed to a WP, providing the student is passing on the day he /she drops the course. To change the grade the instructor will fill out a grade change form with the Division Chair.</w:t>
      </w:r>
    </w:p>
    <w:p w:rsidR="00D32C79" w:rsidRDefault="00D32C79" w:rsidP="00D32C79">
      <w:pPr>
        <w:autoSpaceDE w:val="0"/>
        <w:autoSpaceDN w:val="0"/>
        <w:adjustRightInd w:val="0"/>
        <w:spacing w:after="0" w:line="240" w:lineRule="auto"/>
        <w:rPr>
          <w:rFonts w:ascii="CalistoMT" w:hAnsi="CalistoMT" w:cs="CalistoMT"/>
          <w:color w:val="000000"/>
          <w:sz w:val="16"/>
          <w:szCs w:val="16"/>
        </w:rPr>
      </w:pPr>
    </w:p>
    <w:p w:rsidR="00D32C79" w:rsidRDefault="00D32C79" w:rsidP="00D32C79">
      <w:pPr>
        <w:autoSpaceDE w:val="0"/>
        <w:autoSpaceDN w:val="0"/>
        <w:adjustRightInd w:val="0"/>
        <w:spacing w:after="0" w:line="240" w:lineRule="auto"/>
        <w:rPr>
          <w:rFonts w:ascii="CalistoMT" w:hAnsi="CalistoMT" w:cs="CalistoMT"/>
          <w:color w:val="000000"/>
          <w:sz w:val="16"/>
          <w:szCs w:val="16"/>
        </w:rPr>
      </w:pPr>
      <w:r>
        <w:rPr>
          <w:rFonts w:ascii="CalistoMT,Bold" w:hAnsi="CalistoMT,Bold" w:cs="CalistoMT,Bold"/>
          <w:b/>
          <w:bCs/>
          <w:color w:val="000000"/>
          <w:sz w:val="16"/>
          <w:szCs w:val="16"/>
        </w:rPr>
        <w:t xml:space="preserve">Academic Dishonesty: </w:t>
      </w:r>
      <w:r>
        <w:rPr>
          <w:rFonts w:ascii="CalistoMT" w:hAnsi="CalistoMT" w:cs="CalistoMT"/>
          <w:color w:val="000000"/>
          <w:sz w:val="16"/>
          <w:szCs w:val="16"/>
        </w:rPr>
        <w:t>Blinn College does not tolerate cheating. Scholastic dishonesty is “(1) any attempt to receive a grade by</w:t>
      </w:r>
    </w:p>
    <w:p w:rsidR="00D32C79" w:rsidRDefault="00D32C79" w:rsidP="00D32C79">
      <w:pPr>
        <w:autoSpaceDE w:val="0"/>
        <w:autoSpaceDN w:val="0"/>
        <w:adjustRightInd w:val="0"/>
        <w:spacing w:after="0" w:line="240" w:lineRule="auto"/>
        <w:rPr>
          <w:rFonts w:ascii="CalistoMT" w:hAnsi="CalistoMT" w:cs="CalistoMT"/>
          <w:color w:val="000000"/>
          <w:sz w:val="16"/>
          <w:szCs w:val="16"/>
        </w:rPr>
      </w:pPr>
      <w:r>
        <w:rPr>
          <w:rFonts w:ascii="CalistoMT" w:hAnsi="CalistoMT" w:cs="CalistoMT"/>
          <w:color w:val="000000"/>
          <w:sz w:val="16"/>
          <w:szCs w:val="16"/>
        </w:rPr>
        <w:t>passing off someone else’s work as your own, such as plagiarizing, cheating on daily work, exams or papers, (2) any type of collusion on work for this class, or (3) any attempt to use notes, cheat sheets, etc. during an exam or essay” (refer to the Blinn College Student Handbook). A grade of zero will be given to any assignment in which cheating is involved and as report made to the division chair. If here is a second offense, the student may receive a failing grade of the course (see Blinn Student Hand book. A student who engages in scholastic dishonesty may not drop the course.</w:t>
      </w:r>
    </w:p>
    <w:p w:rsidR="00D32C79" w:rsidRDefault="00D32C79" w:rsidP="00D32C79">
      <w:pPr>
        <w:autoSpaceDE w:val="0"/>
        <w:autoSpaceDN w:val="0"/>
        <w:adjustRightInd w:val="0"/>
        <w:spacing w:after="0" w:line="240" w:lineRule="auto"/>
        <w:rPr>
          <w:rFonts w:ascii="CalistoMT" w:hAnsi="CalistoMT" w:cs="CalistoMT"/>
          <w:color w:val="000000"/>
          <w:sz w:val="16"/>
          <w:szCs w:val="16"/>
        </w:rPr>
      </w:pPr>
    </w:p>
    <w:p w:rsidR="00D32C79" w:rsidRDefault="00D32C79" w:rsidP="00D32C79">
      <w:pPr>
        <w:autoSpaceDE w:val="0"/>
        <w:autoSpaceDN w:val="0"/>
        <w:adjustRightInd w:val="0"/>
        <w:spacing w:after="0" w:line="240" w:lineRule="auto"/>
        <w:rPr>
          <w:rFonts w:ascii="CalistoMT" w:hAnsi="CalistoMT" w:cs="CalistoMT"/>
          <w:color w:val="000000"/>
          <w:sz w:val="16"/>
          <w:szCs w:val="16"/>
        </w:rPr>
      </w:pPr>
      <w:r>
        <w:rPr>
          <w:rFonts w:ascii="CalistoMT,Bold" w:hAnsi="CalistoMT,Bold" w:cs="CalistoMT,Bold"/>
          <w:b/>
          <w:bCs/>
          <w:color w:val="000000"/>
          <w:sz w:val="16"/>
          <w:szCs w:val="16"/>
        </w:rPr>
        <w:t xml:space="preserve">Civility Policy: </w:t>
      </w:r>
      <w:r>
        <w:rPr>
          <w:rFonts w:ascii="CalistoMT" w:hAnsi="CalistoMT" w:cs="CalistoMT"/>
          <w:color w:val="000000"/>
          <w:sz w:val="16"/>
          <w:szCs w:val="16"/>
        </w:rPr>
        <w:t>Members of the Blinn College community, which includes faculty, staff and students, are expected to act honestly and responsibly in all aspects of campus life. Blinn College holds all members accountable for their actions and words.</w:t>
      </w:r>
    </w:p>
    <w:p w:rsidR="00D32C79" w:rsidRDefault="00D32C79" w:rsidP="00D32C79">
      <w:pPr>
        <w:autoSpaceDE w:val="0"/>
        <w:autoSpaceDN w:val="0"/>
        <w:adjustRightInd w:val="0"/>
        <w:spacing w:after="0" w:line="240" w:lineRule="auto"/>
        <w:rPr>
          <w:rFonts w:ascii="CalistoMT" w:hAnsi="CalistoMT" w:cs="CalistoMT"/>
          <w:color w:val="000000"/>
          <w:sz w:val="16"/>
          <w:szCs w:val="16"/>
        </w:rPr>
      </w:pPr>
      <w:r>
        <w:rPr>
          <w:rFonts w:ascii="CalistoMT" w:hAnsi="CalistoMT" w:cs="CalistoMT"/>
          <w:color w:val="000000"/>
          <w:sz w:val="16"/>
          <w:szCs w:val="16"/>
        </w:rPr>
        <w:t>Therefore, all members should commit themselves to behave in a manner that recognizes personal respect and demonstrates concern for the personal dignity, rights, and freedoms of every member of the College community, including respect for College property and the physical and intellectual property of others. If a student is asked to leave the classroom because of uncivil behavior, the student may not return to that class until he or she arranges a conference with the instructor; it is the student’s responsibility to arrange for this conference</w:t>
      </w:r>
    </w:p>
    <w:p w:rsidR="00D32C79" w:rsidRDefault="00D32C79" w:rsidP="00D32C79">
      <w:pPr>
        <w:autoSpaceDE w:val="0"/>
        <w:autoSpaceDN w:val="0"/>
        <w:adjustRightInd w:val="0"/>
        <w:spacing w:after="0" w:line="240" w:lineRule="auto"/>
        <w:rPr>
          <w:rFonts w:ascii="CalistoMT" w:hAnsi="CalistoMT" w:cs="CalistoMT"/>
          <w:color w:val="000000"/>
          <w:sz w:val="16"/>
          <w:szCs w:val="16"/>
        </w:rPr>
      </w:pPr>
    </w:p>
    <w:p w:rsidR="00D32C79" w:rsidRDefault="00D32C79" w:rsidP="00D32C79">
      <w:pPr>
        <w:autoSpaceDE w:val="0"/>
        <w:autoSpaceDN w:val="0"/>
        <w:adjustRightInd w:val="0"/>
        <w:spacing w:after="0" w:line="240" w:lineRule="auto"/>
        <w:rPr>
          <w:rFonts w:ascii="CalistoMT" w:hAnsi="CalistoMT" w:cs="CalistoMT"/>
          <w:color w:val="000000"/>
          <w:sz w:val="16"/>
          <w:szCs w:val="16"/>
        </w:rPr>
      </w:pPr>
      <w:r>
        <w:rPr>
          <w:rFonts w:ascii="CalistoMT,Bold" w:hAnsi="CalistoMT,Bold" w:cs="CalistoMT,Bold"/>
          <w:b/>
          <w:bCs/>
          <w:color w:val="000000"/>
          <w:sz w:val="16"/>
          <w:szCs w:val="16"/>
        </w:rPr>
        <w:t xml:space="preserve">Attendance Policy: </w:t>
      </w:r>
      <w:r>
        <w:rPr>
          <w:rFonts w:ascii="CalistoMT" w:hAnsi="CalistoMT" w:cs="CalistoMT"/>
          <w:color w:val="000000"/>
          <w:sz w:val="16"/>
          <w:szCs w:val="16"/>
        </w:rPr>
        <w:t>The College District believes that class attendance is essential for student success; therefore, students are required to promptly and regularly attend all their classes. Each class meeting builds the foundation for subsequent class meetings. Without full participation and regular class attendance, students place themselves at a severe disadvantage for achieving success in college. Class participation shall constitute at least ten percent of the final course grade. It is the responsibility of each faculty member, in consultation with the division chair, to determine how participation is achieved in his or her class. Faculty will require students to regularly attend class and will keep a record of attendance from the first day of class and/or the first day the student’s name appears on the roster, through final examinations. If a student has one week’s worth of unexcused absences during the semester, he/she will be sent a message by the College requiring the student to contact his/her instructor and schedule a conference immediately to discuss his/her attendance issues.</w:t>
      </w:r>
    </w:p>
    <w:p w:rsidR="00D32C79" w:rsidRDefault="00D32C79" w:rsidP="00D32C79">
      <w:pPr>
        <w:autoSpaceDE w:val="0"/>
        <w:autoSpaceDN w:val="0"/>
        <w:adjustRightInd w:val="0"/>
        <w:spacing w:after="0" w:line="240" w:lineRule="auto"/>
        <w:rPr>
          <w:rFonts w:ascii="CalistoMT" w:hAnsi="CalistoMT" w:cs="CalistoMT"/>
          <w:color w:val="000000"/>
          <w:sz w:val="16"/>
          <w:szCs w:val="16"/>
        </w:rPr>
      </w:pPr>
    </w:p>
    <w:p w:rsidR="00D32C79" w:rsidRDefault="00D32C79" w:rsidP="00D32C79">
      <w:pPr>
        <w:autoSpaceDE w:val="0"/>
        <w:autoSpaceDN w:val="0"/>
        <w:adjustRightInd w:val="0"/>
        <w:spacing w:after="0" w:line="240" w:lineRule="auto"/>
        <w:rPr>
          <w:rFonts w:ascii="CalistoMT" w:hAnsi="CalistoMT" w:cs="CalistoMT"/>
          <w:color w:val="000000"/>
          <w:sz w:val="16"/>
          <w:szCs w:val="16"/>
        </w:rPr>
      </w:pPr>
      <w:r>
        <w:rPr>
          <w:rFonts w:ascii="CalistoMT,Bold" w:hAnsi="CalistoMT,Bold" w:cs="CalistoMT,Bold"/>
          <w:b/>
          <w:bCs/>
          <w:color w:val="000000"/>
          <w:sz w:val="16"/>
          <w:szCs w:val="16"/>
        </w:rPr>
        <w:t xml:space="preserve">Electronic Policy: </w:t>
      </w:r>
      <w:r>
        <w:rPr>
          <w:rFonts w:ascii="CalistoMT" w:hAnsi="CalistoMT" w:cs="CalistoMT"/>
          <w:color w:val="000000"/>
          <w:sz w:val="16"/>
          <w:szCs w:val="16"/>
        </w:rPr>
        <w:t>All the functions of all personal electronic devices designed of communication and /or entertainment (cell phones, pagers, beepers, iPods, and similar devices) must be turned off and kept out of sight in all College District classrooms and associated laboratories. Any noncompliance with this policy shall be addressed in accordance with the College District civility policy (administrative policy). Additionally, any communication understood by the instructor to be in the nature of cheating shall have consequences in accordance with the section in this policy regarding academic dishonesty. Students exempted from this policy section will include active members of firefighting organizations, emergency medical services organizations, commissioned police officers, on-call employees of any political subdivision of the state of Texas, or agencies of the federal government. Exempted students are expected to set the emergency-use devices on silent or vibrate mode only. No food or drinks are allowed in any Blinn classrooms or laboratories.</w:t>
      </w:r>
    </w:p>
    <w:p w:rsidR="00D32C79" w:rsidRDefault="00D32C79" w:rsidP="00D32C79">
      <w:pPr>
        <w:autoSpaceDE w:val="0"/>
        <w:autoSpaceDN w:val="0"/>
        <w:adjustRightInd w:val="0"/>
        <w:spacing w:after="0" w:line="240" w:lineRule="auto"/>
        <w:rPr>
          <w:rFonts w:ascii="CalistoMT" w:hAnsi="CalistoMT" w:cs="CalistoMT"/>
          <w:color w:val="000000"/>
          <w:sz w:val="16"/>
          <w:szCs w:val="16"/>
        </w:rPr>
      </w:pPr>
    </w:p>
    <w:p w:rsidR="00D32C79" w:rsidRDefault="00D32C79" w:rsidP="00D32C79">
      <w:pPr>
        <w:autoSpaceDE w:val="0"/>
        <w:autoSpaceDN w:val="0"/>
        <w:adjustRightInd w:val="0"/>
        <w:spacing w:after="0" w:line="240" w:lineRule="auto"/>
        <w:rPr>
          <w:rFonts w:ascii="Times-Roman" w:hAnsi="Times-Roman" w:cs="Times-Roman"/>
          <w:color w:val="000000"/>
          <w:sz w:val="16"/>
          <w:szCs w:val="16"/>
        </w:rPr>
      </w:pPr>
      <w:r>
        <w:rPr>
          <w:rFonts w:ascii="Times-Bold" w:hAnsi="Times-Bold" w:cs="Times-Bold"/>
          <w:b/>
          <w:bCs/>
          <w:color w:val="000000"/>
          <w:sz w:val="16"/>
          <w:szCs w:val="16"/>
        </w:rPr>
        <w:t xml:space="preserve">15. Other Considerations </w:t>
      </w:r>
      <w:r>
        <w:rPr>
          <w:rFonts w:ascii="Times-Roman" w:hAnsi="Times-Roman" w:cs="Times-Roman"/>
          <w:color w:val="000000"/>
          <w:sz w:val="16"/>
          <w:szCs w:val="16"/>
        </w:rPr>
        <w:t>Because the nature of the course and the nature of the presentation both invite classroom discussion, any potential impediment to the free flow of ideas cannot be allowed; therefore, no mechanical recording of class meetings is allowed. See instructor. The Internet is often considered an, authoritative source of information, but only one possible source among many; therefore, the Internet and information obtained there from should contribute some proportion of research for this course and cleared with the instructor for guidance in proper citation. The student will be held responsible for all assignments, even reading assignments not actually discussed during scheduled class meetings. Class meetings are designed to further understanding; therefore, class time will be spent exploring—not explaining—the assigned reading. In short, the student must come to class prepared to discuss any and all aspects of the assigned reading. The student should bring to the classroom setting all needed supports such as notebook paper, laptop computer, highlighter(s), functioning pen, dictionary, the Solomon text-book, and all handouts. The student should not at any time rely on borrowing; borrowing will be construed as a sign of ill preparedness, which, in turn, affects the student’s participation grade. In an effort to enhance student engagement on the Brenham campus, class assignment may be handwritten only as a last resort, printed output, e.g., laptops will be preferred. All of the above may be waived or amended at the option of the instructor. The Writing Room provides, free of charge, a supportive, non-directive environment for all students at any stage of the writing process. Located in room 14 of the Academic Building, The Writing Room, while not providing proofreading or editing services, does provide activities for idea invention, computers and computer programs that simplify the task of composing, reference books to help students find the answers to their questions, and English consultants to offer feedback to students as they learn to identify both the strengths and weaknesses of their own writing. While computers in The Writing Room are available on a walk-in basis, students are encouraged to make appointments in advance to meet with Writing Room consultants.</w:t>
      </w:r>
    </w:p>
    <w:p w:rsidR="00D32C79" w:rsidRDefault="00D32C79" w:rsidP="00D32C79">
      <w:pPr>
        <w:autoSpaceDE w:val="0"/>
        <w:autoSpaceDN w:val="0"/>
        <w:adjustRightInd w:val="0"/>
        <w:spacing w:after="0" w:line="240" w:lineRule="auto"/>
        <w:rPr>
          <w:rFonts w:ascii="Times-Roman" w:hAnsi="Times-Roman" w:cs="Times-Roman"/>
          <w:color w:val="000000"/>
          <w:sz w:val="16"/>
          <w:szCs w:val="16"/>
        </w:rPr>
      </w:pPr>
    </w:p>
    <w:p w:rsidR="00D32C79" w:rsidRDefault="00D32C79" w:rsidP="00D32C79">
      <w:pPr>
        <w:autoSpaceDE w:val="0"/>
        <w:autoSpaceDN w:val="0"/>
        <w:adjustRightInd w:val="0"/>
        <w:spacing w:after="0" w:line="240" w:lineRule="auto"/>
        <w:rPr>
          <w:rFonts w:ascii="Times-Roman" w:hAnsi="Times-Roman" w:cs="Times-Roman"/>
          <w:color w:val="000000"/>
          <w:sz w:val="16"/>
          <w:szCs w:val="16"/>
        </w:rPr>
      </w:pPr>
      <w:r>
        <w:rPr>
          <w:rFonts w:ascii="Times-Bold" w:hAnsi="Times-Bold" w:cs="Times-Bold"/>
          <w:b/>
          <w:bCs/>
          <w:color w:val="000000"/>
          <w:sz w:val="16"/>
          <w:szCs w:val="16"/>
        </w:rPr>
        <w:t xml:space="preserve">Make-Up Policy </w:t>
      </w:r>
      <w:r>
        <w:rPr>
          <w:rFonts w:ascii="Times-Roman" w:hAnsi="Times-Roman" w:cs="Times-Roman"/>
          <w:color w:val="000000"/>
          <w:sz w:val="16"/>
          <w:szCs w:val="16"/>
        </w:rPr>
        <w:t>The student is responsible for all assignments, including those made during any class meeting from which the student has absented him- or herself. Any clarification of directions, etc. for any assigned work will take place during the instructor’s conference hours. All assigned work is due before or on the designated day and time. Unless indicated otherwise, all assignments are due at the beginning of class on the day designated. If a student is unable to attend class on the day that an assignment is due, he or she should nevertheless ensure that the instructor receives the assignment by the designated time. In-class essays can be made up only if the student's absence is excused in accordance with Blinn attendance policy. No late work is accepted without severe penalty unless the student and the instructor agree on a different due date well in advance of the original due date. Severe penalty means one letter grade off for each calendar day the assignment is late.</w:t>
      </w:r>
    </w:p>
    <w:p w:rsidR="00D32C79" w:rsidRDefault="00D32C79" w:rsidP="00D32C79">
      <w:pPr>
        <w:autoSpaceDE w:val="0"/>
        <w:autoSpaceDN w:val="0"/>
        <w:adjustRightInd w:val="0"/>
        <w:spacing w:after="0" w:line="240" w:lineRule="auto"/>
        <w:rPr>
          <w:rFonts w:ascii="Times-Roman" w:hAnsi="Times-Roman" w:cs="Times-Roman"/>
          <w:color w:val="000000"/>
          <w:sz w:val="16"/>
          <w:szCs w:val="16"/>
        </w:rPr>
      </w:pPr>
    </w:p>
    <w:p w:rsidR="00D32C79" w:rsidRDefault="00D32C79" w:rsidP="00D32C79">
      <w:pPr>
        <w:autoSpaceDE w:val="0"/>
        <w:autoSpaceDN w:val="0"/>
        <w:adjustRightInd w:val="0"/>
        <w:spacing w:after="0" w:line="240" w:lineRule="auto"/>
        <w:rPr>
          <w:rFonts w:ascii="Times-Roman" w:hAnsi="Times-Roman" w:cs="Times-Roman"/>
          <w:color w:val="000000"/>
          <w:sz w:val="16"/>
          <w:szCs w:val="16"/>
        </w:rPr>
      </w:pPr>
      <w:r>
        <w:rPr>
          <w:rFonts w:ascii="Times-Bold" w:hAnsi="Times-Bold" w:cs="Times-Bold"/>
          <w:b/>
          <w:bCs/>
          <w:color w:val="000000"/>
          <w:sz w:val="16"/>
          <w:szCs w:val="16"/>
        </w:rPr>
        <w:t xml:space="preserve">Class Attendance: </w:t>
      </w:r>
      <w:r>
        <w:rPr>
          <w:rFonts w:ascii="Times-Roman" w:hAnsi="Times-Roman" w:cs="Times-Roman"/>
          <w:color w:val="000000"/>
          <w:sz w:val="16"/>
          <w:szCs w:val="16"/>
        </w:rPr>
        <w:t>Class room attendance and active participation is an essential component of this course. Failure to consistently attend will result in course failure. See Catalog for further information.</w:t>
      </w:r>
    </w:p>
    <w:p w:rsidR="00D32C79" w:rsidRDefault="00D32C79"/>
    <w:sectPr w:rsidR="00D32C79" w:rsidSect="00763A8A">
      <w:pgSz w:w="12240" w:h="15840"/>
      <w:pgMar w:top="245" w:right="1440" w:bottom="245"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F29" w:rsidRDefault="007C7F29" w:rsidP="002D0336">
      <w:pPr>
        <w:spacing w:after="0" w:line="240" w:lineRule="auto"/>
      </w:pPr>
      <w:r>
        <w:separator/>
      </w:r>
    </w:p>
  </w:endnote>
  <w:endnote w:type="continuationSeparator" w:id="0">
    <w:p w:rsidR="007C7F29" w:rsidRDefault="007C7F29" w:rsidP="002D03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Roman">
    <w:panose1 w:val="00000000000000000000"/>
    <w:charset w:val="00"/>
    <w:family w:val="roman"/>
    <w:notTrueType/>
    <w:pitch w:val="default"/>
    <w:sig w:usb0="00000003" w:usb1="00000000" w:usb2="00000000" w:usb3="00000000" w:csb0="00000001" w:csb1="00000000"/>
  </w:font>
  <w:font w:name="CalistoMT,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Arial">
    <w:altName w:val="Arial Narrow"/>
    <w:panose1 w:val="020B0604020202020204"/>
    <w:charset w:val="00"/>
    <w:family w:val="swiss"/>
    <w:pitch w:val="variable"/>
    <w:sig w:usb0="E0002AFF" w:usb1="C0007843" w:usb2="00000009" w:usb3="00000000" w:csb0="000001FF" w:csb1="00000000"/>
  </w:font>
  <w:font w:name="CalistoMT">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CalistoMT,BoldItalic">
    <w:panose1 w:val="00000000000000000000"/>
    <w:charset w:val="00"/>
    <w:family w:val="auto"/>
    <w:notTrueType/>
    <w:pitch w:val="default"/>
    <w:sig w:usb0="00000003" w:usb1="00000000" w:usb2="00000000" w:usb3="00000000" w:csb0="00000001" w:csb1="00000000"/>
  </w:font>
  <w:font w:name="Times-BoldItalic">
    <w:panose1 w:val="00000000000000000000"/>
    <w:charset w:val="00"/>
    <w:family w:val="swiss"/>
    <w:notTrueType/>
    <w:pitch w:val="default"/>
    <w:sig w:usb0="00000003" w:usb1="00000000" w:usb2="00000000" w:usb3="00000000" w:csb0="00000001" w:csb1="00000000"/>
  </w:font>
  <w:font w:name="Times-Italic">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F29" w:rsidRDefault="007C7F29" w:rsidP="002D0336">
      <w:pPr>
        <w:spacing w:after="0" w:line="240" w:lineRule="auto"/>
      </w:pPr>
      <w:r>
        <w:separator/>
      </w:r>
    </w:p>
  </w:footnote>
  <w:footnote w:type="continuationSeparator" w:id="0">
    <w:p w:rsidR="007C7F29" w:rsidRDefault="007C7F29" w:rsidP="002D03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09B8"/>
    <w:multiLevelType w:val="hybridMultilevel"/>
    <w:tmpl w:val="F99C831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7B02737"/>
    <w:multiLevelType w:val="hybridMultilevel"/>
    <w:tmpl w:val="3F7CD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846F7"/>
    <w:multiLevelType w:val="hybridMultilevel"/>
    <w:tmpl w:val="47F4C6B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EE80590"/>
    <w:multiLevelType w:val="hybridMultilevel"/>
    <w:tmpl w:val="38323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27459F"/>
    <w:multiLevelType w:val="hybridMultilevel"/>
    <w:tmpl w:val="411E9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086FB1"/>
    <w:multiLevelType w:val="hybridMultilevel"/>
    <w:tmpl w:val="D9BA5BBC"/>
    <w:lvl w:ilvl="0" w:tplc="6734B55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39FD538F"/>
    <w:multiLevelType w:val="hybridMultilevel"/>
    <w:tmpl w:val="B5D2AF56"/>
    <w:lvl w:ilvl="0" w:tplc="549C457A">
      <w:start w:val="4"/>
      <w:numFmt w:val="bullet"/>
      <w:lvlText w:val=""/>
      <w:lvlJc w:val="left"/>
      <w:pPr>
        <w:ind w:left="1080" w:hanging="360"/>
      </w:pPr>
      <w:rPr>
        <w:rFonts w:ascii="Symbol" w:eastAsiaTheme="minorHAnsi" w:hAnsi="Symbol" w:cs="Times-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A6C06F8"/>
    <w:multiLevelType w:val="hybridMultilevel"/>
    <w:tmpl w:val="1BDC2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0B4342"/>
    <w:multiLevelType w:val="hybridMultilevel"/>
    <w:tmpl w:val="BBAC6924"/>
    <w:lvl w:ilvl="0" w:tplc="B0122272">
      <w:start w:val="1"/>
      <w:numFmt w:val="decimal"/>
      <w:lvlText w:val="%1."/>
      <w:lvlJc w:val="left"/>
      <w:pPr>
        <w:ind w:left="720" w:hanging="360"/>
      </w:pPr>
      <w:rPr>
        <w:rFonts w:ascii="CalistoMT,Bold" w:hAnsi="CalistoMT,Bold" w:cs="CalistoMT,Bold"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71060B"/>
    <w:multiLevelType w:val="hybridMultilevel"/>
    <w:tmpl w:val="2B885E1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42092590"/>
    <w:multiLevelType w:val="hybridMultilevel"/>
    <w:tmpl w:val="98EC0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B20FF1"/>
    <w:multiLevelType w:val="hybridMultilevel"/>
    <w:tmpl w:val="7F28A6CE"/>
    <w:lvl w:ilvl="0" w:tplc="85B88534">
      <w:start w:val="1"/>
      <w:numFmt w:val="decimal"/>
      <w:lvlText w:val="%1"/>
      <w:lvlJc w:val="left"/>
      <w:pPr>
        <w:ind w:left="720" w:hanging="360"/>
      </w:pPr>
      <w:rPr>
        <w:rFonts w:ascii="CalistoMT,Bold" w:hAnsi="CalistoMT,Bold" w:cs="CalistoMT,Bold"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0991799"/>
    <w:multiLevelType w:val="hybridMultilevel"/>
    <w:tmpl w:val="FBAA38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6F973A15"/>
    <w:multiLevelType w:val="hybridMultilevel"/>
    <w:tmpl w:val="0D48CD70"/>
    <w:lvl w:ilvl="0" w:tplc="210E9900">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nsid w:val="76056704"/>
    <w:multiLevelType w:val="hybridMultilevel"/>
    <w:tmpl w:val="96A80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14"/>
  </w:num>
  <w:num w:numId="5">
    <w:abstractNumId w:val="10"/>
  </w:num>
  <w:num w:numId="6">
    <w:abstractNumId w:val="3"/>
  </w:num>
  <w:num w:numId="7">
    <w:abstractNumId w:val="7"/>
  </w:num>
  <w:num w:numId="8">
    <w:abstractNumId w:val="13"/>
  </w:num>
  <w:num w:numId="9">
    <w:abstractNumId w:val="2"/>
  </w:num>
  <w:num w:numId="10">
    <w:abstractNumId w:val="8"/>
  </w:num>
  <w:num w:numId="11">
    <w:abstractNumId w:val="11"/>
  </w:num>
  <w:num w:numId="12">
    <w:abstractNumId w:val="12"/>
  </w:num>
  <w:num w:numId="13">
    <w:abstractNumId w:val="0"/>
  </w:num>
  <w:num w:numId="14">
    <w:abstractNumId w:val="9"/>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7"/>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673CFA"/>
    <w:rsid w:val="000213A2"/>
    <w:rsid w:val="000217EF"/>
    <w:rsid w:val="00052753"/>
    <w:rsid w:val="00054E24"/>
    <w:rsid w:val="00067728"/>
    <w:rsid w:val="000A1CBC"/>
    <w:rsid w:val="000A2F08"/>
    <w:rsid w:val="000C035E"/>
    <w:rsid w:val="000C1811"/>
    <w:rsid w:val="000C2152"/>
    <w:rsid w:val="000C675A"/>
    <w:rsid w:val="001034A6"/>
    <w:rsid w:val="00112906"/>
    <w:rsid w:val="00147AE2"/>
    <w:rsid w:val="001C2D6C"/>
    <w:rsid w:val="001E1568"/>
    <w:rsid w:val="001E6322"/>
    <w:rsid w:val="00215876"/>
    <w:rsid w:val="002B30AD"/>
    <w:rsid w:val="002B5131"/>
    <w:rsid w:val="002D0336"/>
    <w:rsid w:val="00306E2B"/>
    <w:rsid w:val="003418BE"/>
    <w:rsid w:val="00346809"/>
    <w:rsid w:val="00354FEB"/>
    <w:rsid w:val="003C2503"/>
    <w:rsid w:val="00410EDD"/>
    <w:rsid w:val="00422322"/>
    <w:rsid w:val="004566DF"/>
    <w:rsid w:val="00476A2F"/>
    <w:rsid w:val="00482DF2"/>
    <w:rsid w:val="004D0637"/>
    <w:rsid w:val="00550705"/>
    <w:rsid w:val="005767A7"/>
    <w:rsid w:val="00583088"/>
    <w:rsid w:val="00593B4C"/>
    <w:rsid w:val="005B0D54"/>
    <w:rsid w:val="005C4421"/>
    <w:rsid w:val="005E7575"/>
    <w:rsid w:val="00601A9C"/>
    <w:rsid w:val="00601FEC"/>
    <w:rsid w:val="00613F57"/>
    <w:rsid w:val="00626C87"/>
    <w:rsid w:val="006666B9"/>
    <w:rsid w:val="00673CFA"/>
    <w:rsid w:val="006755F6"/>
    <w:rsid w:val="00684E5C"/>
    <w:rsid w:val="00692BDA"/>
    <w:rsid w:val="00747A6E"/>
    <w:rsid w:val="007506F6"/>
    <w:rsid w:val="00755D6D"/>
    <w:rsid w:val="00763A8A"/>
    <w:rsid w:val="007751A4"/>
    <w:rsid w:val="00776E3A"/>
    <w:rsid w:val="007828AC"/>
    <w:rsid w:val="00790D9B"/>
    <w:rsid w:val="007926F9"/>
    <w:rsid w:val="007B3702"/>
    <w:rsid w:val="007C7F29"/>
    <w:rsid w:val="007D70BF"/>
    <w:rsid w:val="008A19AF"/>
    <w:rsid w:val="008B295F"/>
    <w:rsid w:val="008D51DF"/>
    <w:rsid w:val="008F5724"/>
    <w:rsid w:val="00915281"/>
    <w:rsid w:val="00924C22"/>
    <w:rsid w:val="00930822"/>
    <w:rsid w:val="00957E1D"/>
    <w:rsid w:val="009654B4"/>
    <w:rsid w:val="00980932"/>
    <w:rsid w:val="009C3D9E"/>
    <w:rsid w:val="009C6907"/>
    <w:rsid w:val="009F037C"/>
    <w:rsid w:val="00A237CF"/>
    <w:rsid w:val="00A31B56"/>
    <w:rsid w:val="00A33E1A"/>
    <w:rsid w:val="00A41A07"/>
    <w:rsid w:val="00A4327E"/>
    <w:rsid w:val="00A5545D"/>
    <w:rsid w:val="00A96F1F"/>
    <w:rsid w:val="00AB10BE"/>
    <w:rsid w:val="00B108DB"/>
    <w:rsid w:val="00B1648D"/>
    <w:rsid w:val="00B35571"/>
    <w:rsid w:val="00B77CDD"/>
    <w:rsid w:val="00B84C43"/>
    <w:rsid w:val="00BC0030"/>
    <w:rsid w:val="00BD1B99"/>
    <w:rsid w:val="00C05127"/>
    <w:rsid w:val="00C259B8"/>
    <w:rsid w:val="00C5639C"/>
    <w:rsid w:val="00C62E16"/>
    <w:rsid w:val="00CA644C"/>
    <w:rsid w:val="00CA7260"/>
    <w:rsid w:val="00CE1700"/>
    <w:rsid w:val="00D32C79"/>
    <w:rsid w:val="00D707D5"/>
    <w:rsid w:val="00D80252"/>
    <w:rsid w:val="00DC2620"/>
    <w:rsid w:val="00E10420"/>
    <w:rsid w:val="00E42D67"/>
    <w:rsid w:val="00E42ED5"/>
    <w:rsid w:val="00E674AD"/>
    <w:rsid w:val="00EE18A3"/>
    <w:rsid w:val="00EE6E96"/>
    <w:rsid w:val="00EF47CD"/>
    <w:rsid w:val="00F2041F"/>
    <w:rsid w:val="00F95E38"/>
    <w:rsid w:val="00F97F50"/>
    <w:rsid w:val="00FC6920"/>
    <w:rsid w:val="00FD0233"/>
    <w:rsid w:val="00FE0948"/>
    <w:rsid w:val="00FF6153"/>
    <w:rsid w:val="00FF7D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7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2F08"/>
    <w:rPr>
      <w:color w:val="0000FF" w:themeColor="hyperlink"/>
      <w:u w:val="single"/>
    </w:rPr>
  </w:style>
  <w:style w:type="paragraph" w:styleId="ListParagraph">
    <w:name w:val="List Paragraph"/>
    <w:basedOn w:val="Normal"/>
    <w:uiPriority w:val="34"/>
    <w:qFormat/>
    <w:rsid w:val="000A2F08"/>
    <w:pPr>
      <w:ind w:left="720"/>
      <w:contextualSpacing/>
    </w:pPr>
  </w:style>
  <w:style w:type="table" w:styleId="TableGrid">
    <w:name w:val="Table Grid"/>
    <w:basedOn w:val="TableNormal"/>
    <w:uiPriority w:val="59"/>
    <w:rsid w:val="000217E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D033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D0336"/>
  </w:style>
  <w:style w:type="paragraph" w:styleId="Footer">
    <w:name w:val="footer"/>
    <w:basedOn w:val="Normal"/>
    <w:link w:val="FooterChar"/>
    <w:uiPriority w:val="99"/>
    <w:semiHidden/>
    <w:unhideWhenUsed/>
    <w:rsid w:val="002D033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D0336"/>
  </w:style>
  <w:style w:type="paragraph" w:styleId="Subtitle">
    <w:name w:val="Subtitle"/>
    <w:basedOn w:val="Normal"/>
    <w:next w:val="Normal"/>
    <w:link w:val="SubtitleChar"/>
    <w:uiPriority w:val="11"/>
    <w:qFormat/>
    <w:rsid w:val="000213A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213A2"/>
    <w:rPr>
      <w:rFonts w:asciiTheme="majorHAnsi" w:eastAsiaTheme="majorEastAsia" w:hAnsiTheme="majorHAnsi" w:cstheme="majorBidi"/>
      <w:i/>
      <w:iCs/>
      <w:color w:val="4F81BD" w:themeColor="accent1"/>
      <w:spacing w:val="15"/>
      <w:sz w:val="24"/>
      <w:szCs w:val="24"/>
    </w:rPr>
  </w:style>
  <w:style w:type="paragraph" w:customStyle="1" w:styleId="Default">
    <w:name w:val="Default"/>
    <w:rsid w:val="0091528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inn.edu/corecurriculu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2010Phil-1301-Information-Syllabus-Template</Template>
  <TotalTime>173</TotalTime>
  <Pages>8</Pages>
  <Words>3871</Words>
  <Characters>22067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WmA</dc:creator>
  <cp:lastModifiedBy>WmA</cp:lastModifiedBy>
  <cp:revision>23</cp:revision>
  <cp:lastPrinted>2010-05-01T22:30:00Z</cp:lastPrinted>
  <dcterms:created xsi:type="dcterms:W3CDTF">2010-05-01T19:44:00Z</dcterms:created>
  <dcterms:modified xsi:type="dcterms:W3CDTF">2010-05-01T22:34:00Z</dcterms:modified>
</cp:coreProperties>
</file>